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BD59F5E" w:rsidP="68595A37" w:rsidRDefault="0BD59F5E" w14:paraId="3D879CDB" w14:textId="4798AAA3">
      <w:pPr>
        <w:pStyle w:val="Normal"/>
        <w:spacing w:before="240" w:beforeAutospacing="off" w:after="240" w:afterAutospacing="off" w:line="240" w:lineRule="atLeast"/>
        <w:ind/>
        <w:jc w:val="center"/>
        <w:rPr>
          <w:rFonts w:ascii="Times New Roman" w:hAnsi="Times New Roman" w:eastAsia="Times New Roman" w:cs="Times New Roman"/>
          <w:b w:val="1"/>
          <w:bCs w:val="1"/>
          <w:noProof w:val="0"/>
          <w:sz w:val="32"/>
          <w:szCs w:val="32"/>
          <w:lang w:val="es-ES"/>
        </w:rPr>
      </w:pPr>
      <w:r w:rsidRPr="68595A37" w:rsidR="7EDFA983">
        <w:rPr>
          <w:rFonts w:ascii="Times New Roman" w:hAnsi="Times New Roman" w:eastAsia="Times New Roman" w:cs="Times New Roman"/>
          <w:b w:val="1"/>
          <w:bCs w:val="1"/>
          <w:noProof w:val="0"/>
          <w:sz w:val="32"/>
          <w:szCs w:val="32"/>
          <w:lang w:val="es-ES"/>
        </w:rPr>
        <w:t>Turkish</w:t>
      </w:r>
      <w:r w:rsidRPr="68595A37" w:rsidR="7EDFA983">
        <w:rPr>
          <w:rFonts w:ascii="Times New Roman" w:hAnsi="Times New Roman" w:eastAsia="Times New Roman" w:cs="Times New Roman"/>
          <w:b w:val="1"/>
          <w:bCs w:val="1"/>
          <w:noProof w:val="0"/>
          <w:sz w:val="32"/>
          <w:szCs w:val="32"/>
          <w:lang w:val="es-ES"/>
        </w:rPr>
        <w:t xml:space="preserve"> Airlines como Patrocinador Oficial del GNP Campeonato Nacional de Salto 2025</w:t>
      </w:r>
    </w:p>
    <w:p w:rsidR="0BD59F5E" w:rsidP="68595A37" w:rsidRDefault="0BD59F5E" w14:paraId="4D53D6DC" w14:textId="60DE7256">
      <w:pPr>
        <w:pStyle w:val="Normal"/>
        <w:bidi w:val="0"/>
        <w:spacing w:before="240" w:beforeAutospacing="off" w:after="240" w:afterAutospacing="off" w:line="240" w:lineRule="atLeast"/>
        <w:ind w:left="0" w:right="0"/>
        <w:jc w:val="center"/>
        <w:rPr>
          <w:rFonts w:ascii="Times New Roman" w:hAnsi="Times New Roman" w:eastAsia="Times New Roman" w:cs="Times New Roman"/>
          <w:i w:val="1"/>
          <w:iCs w:val="1"/>
          <w:noProof w:val="0"/>
          <w:sz w:val="28"/>
          <w:szCs w:val="28"/>
          <w:lang w:val="es-ES"/>
        </w:rPr>
      </w:pPr>
      <w:r w:rsidRPr="68595A37" w:rsidR="7EDFA983">
        <w:rPr>
          <w:rFonts w:ascii="Times New Roman" w:hAnsi="Times New Roman" w:eastAsia="Times New Roman" w:cs="Times New Roman"/>
          <w:i w:val="1"/>
          <w:iCs w:val="1"/>
          <w:noProof w:val="0"/>
          <w:sz w:val="28"/>
          <w:szCs w:val="28"/>
          <w:lang w:val="es-ES"/>
        </w:rPr>
        <w:t xml:space="preserve">El evento ecuestre más importante de México regresa con </w:t>
      </w:r>
      <w:r w:rsidRPr="68595A37" w:rsidR="7EDFA983">
        <w:rPr>
          <w:rFonts w:ascii="Times New Roman" w:hAnsi="Times New Roman" w:eastAsia="Times New Roman" w:cs="Times New Roman"/>
          <w:i w:val="1"/>
          <w:iCs w:val="1"/>
          <w:noProof w:val="0"/>
          <w:sz w:val="28"/>
          <w:szCs w:val="28"/>
          <w:lang w:val="es-ES"/>
        </w:rPr>
        <w:t>Turkish</w:t>
      </w:r>
      <w:r w:rsidRPr="68595A37" w:rsidR="7EDFA983">
        <w:rPr>
          <w:rFonts w:ascii="Times New Roman" w:hAnsi="Times New Roman" w:eastAsia="Times New Roman" w:cs="Times New Roman"/>
          <w:i w:val="1"/>
          <w:iCs w:val="1"/>
          <w:noProof w:val="0"/>
          <w:sz w:val="28"/>
          <w:szCs w:val="28"/>
          <w:lang w:val="es-ES"/>
        </w:rPr>
        <w:t xml:space="preserve"> Airlines como patrocinador oficial</w:t>
      </w:r>
    </w:p>
    <w:p w:rsidR="0BD59F5E" w:rsidP="68595A37" w:rsidRDefault="0BD59F5E" w14:paraId="630316BA" w14:textId="50BF9C2E">
      <w:pPr>
        <w:bidi w:val="0"/>
        <w:spacing w:before="240" w:beforeAutospacing="off" w:after="240" w:afterAutospacing="off" w:line="240" w:lineRule="atLeast"/>
        <w:ind w:firstLine="720"/>
        <w:jc w:val="both"/>
        <w:rPr>
          <w:rFonts w:ascii="Times New Roman" w:hAnsi="Times New Roman" w:eastAsia="Times New Roman" w:cs="Times New Roman"/>
          <w:b w:val="0"/>
          <w:bCs w:val="0"/>
          <w:noProof w:val="0"/>
          <w:sz w:val="24"/>
          <w:szCs w:val="24"/>
          <w:lang w:val="es-ES"/>
        </w:rPr>
      </w:pPr>
      <w:r w:rsidRPr="68595A37" w:rsidR="7EDFA983">
        <w:rPr>
          <w:rFonts w:ascii="Times New Roman" w:hAnsi="Times New Roman" w:eastAsia="Times New Roman" w:cs="Times New Roman"/>
          <w:b w:val="0"/>
          <w:bCs w:val="0"/>
          <w:noProof w:val="0"/>
          <w:sz w:val="24"/>
          <w:szCs w:val="24"/>
          <w:lang w:val="es-ES"/>
        </w:rPr>
        <w:t>Turkish</w:t>
      </w:r>
      <w:r w:rsidRPr="68595A37" w:rsidR="7EDFA983">
        <w:rPr>
          <w:rFonts w:ascii="Times New Roman" w:hAnsi="Times New Roman" w:eastAsia="Times New Roman" w:cs="Times New Roman"/>
          <w:b w:val="0"/>
          <w:bCs w:val="0"/>
          <w:noProof w:val="0"/>
          <w:sz w:val="24"/>
          <w:szCs w:val="24"/>
          <w:lang w:val="es-ES"/>
        </w:rPr>
        <w:t xml:space="preserve"> Airlines se convierte en patrocinador de la Federación Ecuestre Mexicana (FEM) para </w:t>
      </w:r>
      <w:r w:rsidRPr="68595A37" w:rsidR="7EDFA983">
        <w:rPr>
          <w:rFonts w:ascii="Times New Roman" w:hAnsi="Times New Roman" w:eastAsia="Times New Roman" w:cs="Times New Roman"/>
          <w:b w:val="0"/>
          <w:bCs w:val="0"/>
          <w:noProof w:val="0"/>
          <w:sz w:val="24"/>
          <w:szCs w:val="24"/>
          <w:lang w:val="es-ES"/>
        </w:rPr>
        <w:t>el</w:t>
      </w:r>
      <w:r w:rsidRPr="68595A37" w:rsidR="7EDFA983">
        <w:rPr>
          <w:rFonts w:ascii="Times New Roman" w:hAnsi="Times New Roman" w:eastAsia="Times New Roman" w:cs="Times New Roman"/>
          <w:b w:val="0"/>
          <w:bCs w:val="0"/>
          <w:noProof w:val="0"/>
          <w:sz w:val="24"/>
          <w:szCs w:val="24"/>
          <w:lang w:val="es-ES"/>
        </w:rPr>
        <w:t xml:space="preserve"> </w:t>
      </w:r>
      <w:hyperlink r:id="Rb7db54732ac64a66">
        <w:r w:rsidRPr="68595A37" w:rsidR="6F4A6A43">
          <w:rPr>
            <w:rStyle w:val="Hyperlink"/>
            <w:rFonts w:ascii="Times New Roman" w:hAnsi="Times New Roman" w:eastAsia="Times New Roman" w:cs="Times New Roman"/>
            <w:b w:val="0"/>
            <w:bCs w:val="0"/>
            <w:noProof w:val="0"/>
            <w:sz w:val="24"/>
            <w:szCs w:val="24"/>
            <w:lang w:val="es-ES"/>
          </w:rPr>
          <w:t xml:space="preserve">GNP </w:t>
        </w:r>
        <w:r w:rsidRPr="68595A37" w:rsidR="7EDFA983">
          <w:rPr>
            <w:rStyle w:val="Hyperlink"/>
            <w:rFonts w:ascii="Times New Roman" w:hAnsi="Times New Roman" w:eastAsia="Times New Roman" w:cs="Times New Roman"/>
            <w:b w:val="0"/>
            <w:bCs w:val="0"/>
            <w:noProof w:val="0"/>
            <w:sz w:val="24"/>
            <w:szCs w:val="24"/>
            <w:lang w:val="es-ES"/>
          </w:rPr>
          <w:t>Campeonato Nacional de Salto</w:t>
        </w:r>
        <w:r w:rsidRPr="68595A37" w:rsidR="43D04C76">
          <w:rPr>
            <w:rStyle w:val="Hyperlink"/>
            <w:rFonts w:ascii="Times New Roman" w:hAnsi="Times New Roman" w:eastAsia="Times New Roman" w:cs="Times New Roman"/>
            <w:b w:val="0"/>
            <w:bCs w:val="0"/>
            <w:noProof w:val="0"/>
            <w:sz w:val="24"/>
            <w:szCs w:val="24"/>
            <w:lang w:val="es-ES"/>
          </w:rPr>
          <w:t xml:space="preserve"> </w:t>
        </w:r>
        <w:r w:rsidRPr="68595A37" w:rsidR="7EDFA983">
          <w:rPr>
            <w:rStyle w:val="Hyperlink"/>
            <w:rFonts w:ascii="Times New Roman" w:hAnsi="Times New Roman" w:eastAsia="Times New Roman" w:cs="Times New Roman"/>
            <w:b w:val="0"/>
            <w:bCs w:val="0"/>
            <w:noProof w:val="0"/>
            <w:sz w:val="24"/>
            <w:szCs w:val="24"/>
            <w:lang w:val="es-ES"/>
          </w:rPr>
          <w:t>2025</w:t>
        </w:r>
      </w:hyperlink>
      <w:r w:rsidRPr="68595A37" w:rsidR="7EDFA983">
        <w:rPr>
          <w:rFonts w:ascii="Times New Roman" w:hAnsi="Times New Roman" w:eastAsia="Times New Roman" w:cs="Times New Roman"/>
          <w:b w:val="0"/>
          <w:bCs w:val="0"/>
          <w:noProof w:val="0"/>
          <w:sz w:val="24"/>
          <w:szCs w:val="24"/>
          <w:lang w:val="es-ES"/>
        </w:rPr>
        <w:t xml:space="preserve">, la competencia de salto ecuestre más prestigiosa de México, que se llevará a cabo del </w:t>
      </w:r>
      <w:r w:rsidRPr="68595A37" w:rsidR="7EDFA983">
        <w:rPr>
          <w:rFonts w:ascii="Times New Roman" w:hAnsi="Times New Roman" w:eastAsia="Times New Roman" w:cs="Times New Roman"/>
          <w:b w:val="1"/>
          <w:bCs w:val="1"/>
          <w:noProof w:val="0"/>
          <w:sz w:val="24"/>
          <w:szCs w:val="24"/>
          <w:lang w:val="es-ES"/>
        </w:rPr>
        <w:t>26 al 30 de noviembre y del 3 al 7 de diciembre de 2025</w:t>
      </w:r>
      <w:r w:rsidRPr="68595A37" w:rsidR="7EDFA983">
        <w:rPr>
          <w:rFonts w:ascii="Times New Roman" w:hAnsi="Times New Roman" w:eastAsia="Times New Roman" w:cs="Times New Roman"/>
          <w:b w:val="0"/>
          <w:bCs w:val="0"/>
          <w:noProof w:val="0"/>
          <w:sz w:val="24"/>
          <w:szCs w:val="24"/>
          <w:lang w:val="es-ES"/>
        </w:rPr>
        <w:t xml:space="preserve"> en Viñedos del Polo, en El Marqués, Querétaro.</w:t>
      </w:r>
      <w:r w:rsidRPr="68595A37" w:rsidR="0290781C">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El evento reunirá a los mejores jinetes y clubes del país afiliados a la FEM, junto con atletas internacionales que competirán en las categorías CSI2* y CSI3*, en una celebración ecuestre de nivel mundial. Con una importante bolsa de premios y reconocimiento internacional, el campeonato reafirma su posición como una de las competencias ecuestres más relevantes de América Latina, al combinar deporte de élite, turismo y cultura en un escenario excepcional.</w:t>
      </w:r>
    </w:p>
    <w:p w:rsidR="0BD59F5E" w:rsidP="68595A37" w:rsidRDefault="0BD59F5E" w14:paraId="3348B807" w14:textId="19C92EAA">
      <w:pPr>
        <w:bidi w:val="0"/>
        <w:spacing w:before="240" w:beforeAutospacing="off" w:after="240" w:afterAutospacing="off" w:line="240" w:lineRule="atLeast"/>
        <w:ind w:firstLine="720"/>
        <w:jc w:val="both"/>
        <w:rPr>
          <w:rFonts w:ascii="Times New Roman" w:hAnsi="Times New Roman" w:eastAsia="Times New Roman" w:cs="Times New Roman"/>
          <w:b w:val="0"/>
          <w:bCs w:val="0"/>
          <w:noProof w:val="0"/>
          <w:sz w:val="24"/>
          <w:szCs w:val="24"/>
          <w:lang w:val="en-US"/>
        </w:rPr>
      </w:pPr>
      <w:r w:rsidRPr="68595A37" w:rsidR="7EDFA983">
        <w:rPr>
          <w:rFonts w:ascii="Times New Roman" w:hAnsi="Times New Roman" w:eastAsia="Times New Roman" w:cs="Times New Roman"/>
          <w:b w:val="0"/>
          <w:bCs w:val="0"/>
          <w:noProof w:val="0"/>
          <w:sz w:val="24"/>
          <w:szCs w:val="24"/>
          <w:lang w:val="en-US"/>
        </w:rPr>
        <w:t>Durante dos emocionantes semanas, participantes de todo México competirán por títulos nacionales en diversas categorías, incluyendo el Gran Premio Nacional para jinetes mexicanos, así como los eventos internacionales CSI, que atraen a los mejores competidores de salto del extranjero.</w:t>
      </w:r>
      <w:r w:rsidRPr="68595A37" w:rsidR="5A9D82E9">
        <w:rPr>
          <w:rFonts w:ascii="Times New Roman" w:hAnsi="Times New Roman" w:eastAsia="Times New Roman" w:cs="Times New Roman"/>
          <w:b w:val="0"/>
          <w:bCs w:val="0"/>
          <w:noProof w:val="0"/>
          <w:sz w:val="24"/>
          <w:szCs w:val="24"/>
          <w:lang w:val="en-US"/>
        </w:rPr>
        <w:t xml:space="preserve"> </w:t>
      </w:r>
      <w:r w:rsidRPr="68595A37" w:rsidR="7EDFA983">
        <w:rPr>
          <w:rFonts w:ascii="Times New Roman" w:hAnsi="Times New Roman" w:eastAsia="Times New Roman" w:cs="Times New Roman"/>
          <w:b w:val="0"/>
          <w:bCs w:val="0"/>
          <w:noProof w:val="0"/>
          <w:sz w:val="24"/>
          <w:szCs w:val="24"/>
          <w:lang w:val="en-US"/>
        </w:rPr>
        <w:t>El recinto Viñedos del Polo ofrece instalaciones modernas, paisajes espectaculares y un ambiente vibrante que complementa perfectamente la elegancia y precisión de este deporte. Los espectadores podrán disfrutar de rondas emocionantes, actividades familiares y un entorno festivo que celebra tanto el espíritu deportivo como el social del mundo ecuestre.</w:t>
      </w:r>
    </w:p>
    <w:p w:rsidR="0BD59F5E" w:rsidP="68595A37" w:rsidRDefault="0BD59F5E" w14:paraId="0A3C59A2" w14:textId="209A9892">
      <w:pPr>
        <w:bidi w:val="0"/>
        <w:spacing w:before="240" w:beforeAutospacing="off" w:after="240" w:afterAutospacing="off" w:line="240" w:lineRule="atLeast"/>
        <w:ind w:firstLine="720"/>
        <w:jc w:val="both"/>
        <w:rPr>
          <w:rFonts w:ascii="Times New Roman" w:hAnsi="Times New Roman" w:eastAsia="Times New Roman" w:cs="Times New Roman"/>
          <w:b w:val="0"/>
          <w:bCs w:val="0"/>
          <w:noProof w:val="0"/>
          <w:sz w:val="24"/>
          <w:szCs w:val="24"/>
          <w:lang w:val="es-ES"/>
        </w:rPr>
      </w:pPr>
      <w:r w:rsidRPr="68595A37" w:rsidR="7EDFA983">
        <w:rPr>
          <w:rFonts w:ascii="Times New Roman" w:hAnsi="Times New Roman" w:eastAsia="Times New Roman" w:cs="Times New Roman"/>
          <w:b w:val="0"/>
          <w:bCs w:val="0"/>
          <w:noProof w:val="0"/>
          <w:sz w:val="24"/>
          <w:szCs w:val="24"/>
          <w:lang w:val="es-ES"/>
        </w:rPr>
        <w:t xml:space="preserve">El </w:t>
      </w:r>
      <w:r w:rsidRPr="68595A37" w:rsidR="7EDFA983">
        <w:rPr>
          <w:rFonts w:ascii="Times New Roman" w:hAnsi="Times New Roman" w:eastAsia="Times New Roman" w:cs="Times New Roman"/>
          <w:b w:val="0"/>
          <w:bCs w:val="0"/>
          <w:noProof w:val="0"/>
          <w:sz w:val="24"/>
          <w:szCs w:val="24"/>
          <w:lang w:val="es-ES"/>
        </w:rPr>
        <w:t>patrocinio</w:t>
      </w:r>
      <w:r w:rsidRPr="68595A37" w:rsidR="7EDFA983">
        <w:rPr>
          <w:rFonts w:ascii="Times New Roman" w:hAnsi="Times New Roman" w:eastAsia="Times New Roman" w:cs="Times New Roman"/>
          <w:b w:val="0"/>
          <w:bCs w:val="0"/>
          <w:noProof w:val="0"/>
          <w:sz w:val="24"/>
          <w:szCs w:val="24"/>
          <w:lang w:val="es-ES"/>
        </w:rPr>
        <w:t xml:space="preserve"> de </w:t>
      </w:r>
      <w:hyperlink r:id="Rbac22cb1ec8c41d3">
        <w:r w:rsidRPr="68595A37" w:rsidR="7EDFA983">
          <w:rPr>
            <w:rStyle w:val="Hyperlink"/>
            <w:rFonts w:ascii="Times New Roman" w:hAnsi="Times New Roman" w:eastAsia="Times New Roman" w:cs="Times New Roman"/>
            <w:b w:val="0"/>
            <w:bCs w:val="0"/>
            <w:noProof w:val="0"/>
            <w:sz w:val="24"/>
            <w:szCs w:val="24"/>
            <w:lang w:val="es-ES"/>
          </w:rPr>
          <w:t>Turkish</w:t>
        </w:r>
        <w:r w:rsidRPr="68595A37" w:rsidR="7EDFA983">
          <w:rPr>
            <w:rStyle w:val="Hyperlink"/>
            <w:rFonts w:ascii="Times New Roman" w:hAnsi="Times New Roman" w:eastAsia="Times New Roman" w:cs="Times New Roman"/>
            <w:b w:val="0"/>
            <w:bCs w:val="0"/>
            <w:noProof w:val="0"/>
            <w:sz w:val="24"/>
            <w:szCs w:val="24"/>
            <w:lang w:val="es-ES"/>
          </w:rPr>
          <w:t xml:space="preserve"> Airlines</w:t>
        </w:r>
      </w:hyperlink>
      <w:r w:rsidRPr="68595A37" w:rsidR="7EDFA983">
        <w:rPr>
          <w:rFonts w:ascii="Times New Roman" w:hAnsi="Times New Roman" w:eastAsia="Times New Roman" w:cs="Times New Roman"/>
          <w:b w:val="0"/>
          <w:bCs w:val="0"/>
          <w:noProof w:val="0"/>
          <w:sz w:val="24"/>
          <w:szCs w:val="24"/>
          <w:lang w:val="es-ES"/>
        </w:rPr>
        <w:t xml:space="preserve"> al </w:t>
      </w:r>
      <w:r w:rsidRPr="68595A37" w:rsidR="7EDFA983">
        <w:rPr>
          <w:rFonts w:ascii="Times New Roman" w:hAnsi="Times New Roman" w:eastAsia="Times New Roman" w:cs="Times New Roman"/>
          <w:b w:val="0"/>
          <w:bCs w:val="0"/>
          <w:noProof w:val="0"/>
          <w:sz w:val="24"/>
          <w:szCs w:val="24"/>
          <w:lang w:val="es-ES"/>
        </w:rPr>
        <w:t>Campeonato Nacional de Salto GNP</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subraya</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el</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compromiso</w:t>
      </w:r>
      <w:r w:rsidRPr="68595A37" w:rsidR="7EDFA983">
        <w:rPr>
          <w:rFonts w:ascii="Times New Roman" w:hAnsi="Times New Roman" w:eastAsia="Times New Roman" w:cs="Times New Roman"/>
          <w:b w:val="0"/>
          <w:bCs w:val="0"/>
          <w:noProof w:val="0"/>
          <w:sz w:val="24"/>
          <w:szCs w:val="24"/>
          <w:lang w:val="es-ES"/>
        </w:rPr>
        <w:t xml:space="preserve"> de la </w:t>
      </w:r>
      <w:r w:rsidRPr="68595A37" w:rsidR="7EDFA983">
        <w:rPr>
          <w:rFonts w:ascii="Times New Roman" w:hAnsi="Times New Roman" w:eastAsia="Times New Roman" w:cs="Times New Roman"/>
          <w:b w:val="0"/>
          <w:bCs w:val="0"/>
          <w:noProof w:val="0"/>
          <w:sz w:val="24"/>
          <w:szCs w:val="24"/>
          <w:lang w:val="es-ES"/>
        </w:rPr>
        <w:t>aerolínea</w:t>
      </w:r>
      <w:r w:rsidRPr="68595A37" w:rsidR="7EDFA983">
        <w:rPr>
          <w:rFonts w:ascii="Times New Roman" w:hAnsi="Times New Roman" w:eastAsia="Times New Roman" w:cs="Times New Roman"/>
          <w:b w:val="0"/>
          <w:bCs w:val="0"/>
          <w:noProof w:val="0"/>
          <w:sz w:val="24"/>
          <w:szCs w:val="24"/>
          <w:lang w:val="es-ES"/>
        </w:rPr>
        <w:t xml:space="preserve"> con </w:t>
      </w:r>
      <w:r w:rsidRPr="68595A37" w:rsidR="7EDFA983">
        <w:rPr>
          <w:rFonts w:ascii="Times New Roman" w:hAnsi="Times New Roman" w:eastAsia="Times New Roman" w:cs="Times New Roman"/>
          <w:b w:val="0"/>
          <w:bCs w:val="0"/>
          <w:noProof w:val="0"/>
          <w:sz w:val="24"/>
          <w:szCs w:val="24"/>
          <w:lang w:val="es-ES"/>
        </w:rPr>
        <w:t>el</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deporte</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internacional</w:t>
      </w:r>
      <w:r w:rsidRPr="68595A37" w:rsidR="7EDFA983">
        <w:rPr>
          <w:rFonts w:ascii="Times New Roman" w:hAnsi="Times New Roman" w:eastAsia="Times New Roman" w:cs="Times New Roman"/>
          <w:b w:val="0"/>
          <w:bCs w:val="0"/>
          <w:noProof w:val="0"/>
          <w:sz w:val="24"/>
          <w:szCs w:val="24"/>
          <w:lang w:val="es-ES"/>
        </w:rPr>
        <w:t xml:space="preserve"> y con la </w:t>
      </w:r>
      <w:r w:rsidRPr="68595A37" w:rsidR="7EDFA983">
        <w:rPr>
          <w:rFonts w:ascii="Times New Roman" w:hAnsi="Times New Roman" w:eastAsia="Times New Roman" w:cs="Times New Roman"/>
          <w:b w:val="0"/>
          <w:bCs w:val="0"/>
          <w:noProof w:val="0"/>
          <w:sz w:val="24"/>
          <w:szCs w:val="24"/>
          <w:lang w:val="es-ES"/>
        </w:rPr>
        <w:t>conexión</w:t>
      </w:r>
      <w:r w:rsidRPr="68595A37" w:rsidR="7EDFA983">
        <w:rPr>
          <w:rFonts w:ascii="Times New Roman" w:hAnsi="Times New Roman" w:eastAsia="Times New Roman" w:cs="Times New Roman"/>
          <w:b w:val="0"/>
          <w:bCs w:val="0"/>
          <w:noProof w:val="0"/>
          <w:sz w:val="24"/>
          <w:szCs w:val="24"/>
          <w:lang w:val="es-ES"/>
        </w:rPr>
        <w:t xml:space="preserve"> entre </w:t>
      </w:r>
      <w:r w:rsidRPr="68595A37" w:rsidR="7EDFA983">
        <w:rPr>
          <w:rFonts w:ascii="Times New Roman" w:hAnsi="Times New Roman" w:eastAsia="Times New Roman" w:cs="Times New Roman"/>
          <w:b w:val="0"/>
          <w:bCs w:val="0"/>
          <w:noProof w:val="0"/>
          <w:sz w:val="24"/>
          <w:szCs w:val="24"/>
          <w:lang w:val="es-ES"/>
        </w:rPr>
        <w:t>culturas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alrededor</w:t>
      </w:r>
      <w:r w:rsidRPr="68595A37" w:rsidR="7EDFA983">
        <w:rPr>
          <w:rFonts w:ascii="Times New Roman" w:hAnsi="Times New Roman" w:eastAsia="Times New Roman" w:cs="Times New Roman"/>
          <w:b w:val="0"/>
          <w:bCs w:val="0"/>
          <w:noProof w:val="0"/>
          <w:sz w:val="24"/>
          <w:szCs w:val="24"/>
          <w:lang w:val="es-ES"/>
        </w:rPr>
        <w:t xml:space="preserve"> del </w:t>
      </w:r>
      <w:r w:rsidRPr="68595A37" w:rsidR="7EDFA983">
        <w:rPr>
          <w:rFonts w:ascii="Times New Roman" w:hAnsi="Times New Roman" w:eastAsia="Times New Roman" w:cs="Times New Roman"/>
          <w:b w:val="0"/>
          <w:bCs w:val="0"/>
          <w:noProof w:val="0"/>
          <w:sz w:val="24"/>
          <w:szCs w:val="24"/>
          <w:lang w:val="es-ES"/>
        </w:rPr>
        <w:t>mundo</w:t>
      </w:r>
      <w:r w:rsidRPr="68595A37" w:rsidR="7EDFA983">
        <w:rPr>
          <w:rFonts w:ascii="Times New Roman" w:hAnsi="Times New Roman" w:eastAsia="Times New Roman" w:cs="Times New Roman"/>
          <w:b w:val="0"/>
          <w:bCs w:val="0"/>
          <w:noProof w:val="0"/>
          <w:sz w:val="24"/>
          <w:szCs w:val="24"/>
          <w:lang w:val="es-ES"/>
        </w:rPr>
        <w:t xml:space="preserve">. Como la </w:t>
      </w:r>
      <w:r w:rsidRPr="68595A37" w:rsidR="7EDFA983">
        <w:rPr>
          <w:rFonts w:ascii="Times New Roman" w:hAnsi="Times New Roman" w:eastAsia="Times New Roman" w:cs="Times New Roman"/>
          <w:b w:val="0"/>
          <w:bCs w:val="0"/>
          <w:noProof w:val="0"/>
          <w:sz w:val="24"/>
          <w:szCs w:val="24"/>
          <w:lang w:val="es-ES"/>
        </w:rPr>
        <w:t>aerolínea</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que</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vuela</w:t>
      </w:r>
      <w:r w:rsidRPr="68595A37" w:rsidR="7EDFA983">
        <w:rPr>
          <w:rFonts w:ascii="Times New Roman" w:hAnsi="Times New Roman" w:eastAsia="Times New Roman" w:cs="Times New Roman"/>
          <w:b w:val="0"/>
          <w:bCs w:val="0"/>
          <w:noProof w:val="0"/>
          <w:sz w:val="24"/>
          <w:szCs w:val="24"/>
          <w:lang w:val="es-ES"/>
        </w:rPr>
        <w:t xml:space="preserve"> a </w:t>
      </w:r>
      <w:r w:rsidRPr="68595A37" w:rsidR="7EDFA983">
        <w:rPr>
          <w:rFonts w:ascii="Times New Roman" w:hAnsi="Times New Roman" w:eastAsia="Times New Roman" w:cs="Times New Roman"/>
          <w:b w:val="0"/>
          <w:bCs w:val="0"/>
          <w:noProof w:val="0"/>
          <w:sz w:val="24"/>
          <w:szCs w:val="24"/>
          <w:lang w:val="es-ES"/>
        </w:rPr>
        <w:t>más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países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que</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cualquier</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otra</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Turkish</w:t>
      </w:r>
      <w:r w:rsidRPr="68595A37" w:rsidR="7EDFA983">
        <w:rPr>
          <w:rFonts w:ascii="Times New Roman" w:hAnsi="Times New Roman" w:eastAsia="Times New Roman" w:cs="Times New Roman"/>
          <w:b w:val="0"/>
          <w:bCs w:val="0"/>
          <w:noProof w:val="0"/>
          <w:sz w:val="24"/>
          <w:szCs w:val="24"/>
          <w:lang w:val="es-ES"/>
        </w:rPr>
        <w:t xml:space="preserve"> Airlines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ofrece</w:t>
      </w:r>
      <w:r w:rsidRPr="68595A37" w:rsidR="7EDFA983">
        <w:rPr>
          <w:rFonts w:ascii="Times New Roman" w:hAnsi="Times New Roman" w:eastAsia="Times New Roman" w:cs="Times New Roman"/>
          <w:b w:val="0"/>
          <w:bCs w:val="0"/>
          <w:noProof w:val="0"/>
          <w:sz w:val="24"/>
          <w:szCs w:val="24"/>
          <w:lang w:val="es-ES"/>
        </w:rPr>
        <w:t xml:space="preserve"> a sus </w:t>
      </w:r>
      <w:r w:rsidRPr="68595A37" w:rsidR="7EDFA983">
        <w:rPr>
          <w:rFonts w:ascii="Times New Roman" w:hAnsi="Times New Roman" w:eastAsia="Times New Roman" w:cs="Times New Roman"/>
          <w:b w:val="0"/>
          <w:bCs w:val="0"/>
          <w:noProof w:val="0"/>
          <w:sz w:val="24"/>
          <w:szCs w:val="24"/>
          <w:lang w:val="es-ES"/>
        </w:rPr>
        <w:t>pasajeros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acceso</w:t>
      </w:r>
      <w:r w:rsidRPr="68595A37" w:rsidR="7EDFA983">
        <w:rPr>
          <w:rFonts w:ascii="Times New Roman" w:hAnsi="Times New Roman" w:eastAsia="Times New Roman" w:cs="Times New Roman"/>
          <w:b w:val="0"/>
          <w:bCs w:val="0"/>
          <w:noProof w:val="0"/>
          <w:sz w:val="24"/>
          <w:szCs w:val="24"/>
          <w:lang w:val="es-ES"/>
        </w:rPr>
        <w:t xml:space="preserve"> a </w:t>
      </w:r>
      <w:r w:rsidRPr="68595A37" w:rsidR="7EDFA983">
        <w:rPr>
          <w:rFonts w:ascii="Times New Roman" w:hAnsi="Times New Roman" w:eastAsia="Times New Roman" w:cs="Times New Roman"/>
          <w:b w:val="0"/>
          <w:bCs w:val="0"/>
          <w:noProof w:val="0"/>
          <w:sz w:val="24"/>
          <w:szCs w:val="24"/>
          <w:lang w:val="es-ES"/>
        </w:rPr>
        <w:t>más</w:t>
      </w:r>
      <w:r w:rsidRPr="68595A37" w:rsidR="7EDFA983">
        <w:rPr>
          <w:rFonts w:ascii="Times New Roman" w:hAnsi="Times New Roman" w:eastAsia="Times New Roman" w:cs="Times New Roman"/>
          <w:b w:val="0"/>
          <w:bCs w:val="0"/>
          <w:noProof w:val="0"/>
          <w:sz w:val="24"/>
          <w:szCs w:val="24"/>
          <w:lang w:val="es-ES"/>
        </w:rPr>
        <w:t xml:space="preserve"> de </w:t>
      </w:r>
      <w:r w:rsidRPr="68595A37" w:rsidR="7EDFA983">
        <w:rPr>
          <w:rFonts w:ascii="Times New Roman" w:hAnsi="Times New Roman" w:eastAsia="Times New Roman" w:cs="Times New Roman"/>
          <w:b w:val="0"/>
          <w:bCs w:val="0"/>
          <w:noProof w:val="0"/>
          <w:sz w:val="24"/>
          <w:szCs w:val="24"/>
          <w:lang w:val="es-ES"/>
        </w:rPr>
        <w:t xml:space="preserve">131 </w:t>
      </w:r>
      <w:r w:rsidRPr="68595A37" w:rsidR="7EDFA983">
        <w:rPr>
          <w:rFonts w:ascii="Times New Roman" w:hAnsi="Times New Roman" w:eastAsia="Times New Roman" w:cs="Times New Roman"/>
          <w:b w:val="0"/>
          <w:bCs w:val="0"/>
          <w:noProof w:val="0"/>
          <w:sz w:val="24"/>
          <w:szCs w:val="24"/>
          <w:lang w:val="es-ES"/>
        </w:rPr>
        <w:t>países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combinando</w:t>
      </w:r>
      <w:r w:rsidRPr="68595A37" w:rsidR="7EDFA983">
        <w:rPr>
          <w:rFonts w:ascii="Times New Roman" w:hAnsi="Times New Roman" w:eastAsia="Times New Roman" w:cs="Times New Roman"/>
          <w:b w:val="0"/>
          <w:bCs w:val="0"/>
          <w:noProof w:val="0"/>
          <w:sz w:val="24"/>
          <w:szCs w:val="24"/>
          <w:lang w:val="es-ES"/>
        </w:rPr>
        <w:t xml:space="preserve"> un </w:t>
      </w:r>
      <w:r w:rsidRPr="68595A37" w:rsidR="7EDFA983">
        <w:rPr>
          <w:rFonts w:ascii="Times New Roman" w:hAnsi="Times New Roman" w:eastAsia="Times New Roman" w:cs="Times New Roman"/>
          <w:b w:val="0"/>
          <w:bCs w:val="0"/>
          <w:noProof w:val="0"/>
          <w:sz w:val="24"/>
          <w:szCs w:val="24"/>
          <w:lang w:val="es-ES"/>
        </w:rPr>
        <w:t>servicio</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excepcional</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confort</w:t>
      </w:r>
      <w:r w:rsidRPr="68595A37" w:rsidR="7EDFA983">
        <w:rPr>
          <w:rFonts w:ascii="Times New Roman" w:hAnsi="Times New Roman" w:eastAsia="Times New Roman" w:cs="Times New Roman"/>
          <w:b w:val="0"/>
          <w:bCs w:val="0"/>
          <w:noProof w:val="0"/>
          <w:sz w:val="24"/>
          <w:szCs w:val="24"/>
          <w:lang w:val="es-ES"/>
        </w:rPr>
        <w:t xml:space="preserve"> y </w:t>
      </w:r>
      <w:r w:rsidRPr="68595A37" w:rsidR="7EDFA983">
        <w:rPr>
          <w:rFonts w:ascii="Times New Roman" w:hAnsi="Times New Roman" w:eastAsia="Times New Roman" w:cs="Times New Roman"/>
          <w:b w:val="0"/>
          <w:bCs w:val="0"/>
          <w:noProof w:val="0"/>
          <w:sz w:val="24"/>
          <w:szCs w:val="24"/>
          <w:lang w:val="es-ES"/>
        </w:rPr>
        <w:t>alcance</w:t>
      </w:r>
      <w:r w:rsidRPr="68595A37" w:rsidR="7EDFA983">
        <w:rPr>
          <w:rFonts w:ascii="Times New Roman" w:hAnsi="Times New Roman" w:eastAsia="Times New Roman" w:cs="Times New Roman"/>
          <w:b w:val="0"/>
          <w:bCs w:val="0"/>
          <w:noProof w:val="0"/>
          <w:sz w:val="24"/>
          <w:szCs w:val="24"/>
          <w:lang w:val="es-ES"/>
        </w:rPr>
        <w:t xml:space="preserve"> global. A </w:t>
      </w:r>
      <w:r w:rsidRPr="68595A37" w:rsidR="7EDFA983">
        <w:rPr>
          <w:rFonts w:ascii="Times New Roman" w:hAnsi="Times New Roman" w:eastAsia="Times New Roman" w:cs="Times New Roman"/>
          <w:b w:val="0"/>
          <w:bCs w:val="0"/>
          <w:noProof w:val="0"/>
          <w:sz w:val="24"/>
          <w:szCs w:val="24"/>
          <w:lang w:val="es-ES"/>
        </w:rPr>
        <w:t>través</w:t>
      </w:r>
      <w:r w:rsidRPr="68595A37" w:rsidR="7EDFA983">
        <w:rPr>
          <w:rFonts w:ascii="Times New Roman" w:hAnsi="Times New Roman" w:eastAsia="Times New Roman" w:cs="Times New Roman"/>
          <w:b w:val="0"/>
          <w:bCs w:val="0"/>
          <w:noProof w:val="0"/>
          <w:sz w:val="24"/>
          <w:szCs w:val="24"/>
          <w:lang w:val="es-ES"/>
        </w:rPr>
        <w:t xml:space="preserve"> de </w:t>
      </w:r>
      <w:r w:rsidRPr="68595A37" w:rsidR="7EDFA983">
        <w:rPr>
          <w:rFonts w:ascii="Times New Roman" w:hAnsi="Times New Roman" w:eastAsia="Times New Roman" w:cs="Times New Roman"/>
          <w:b w:val="0"/>
          <w:bCs w:val="0"/>
          <w:noProof w:val="0"/>
          <w:sz w:val="24"/>
          <w:szCs w:val="24"/>
          <w:lang w:val="es-ES"/>
        </w:rPr>
        <w:t>alianzas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como</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esta</w:t>
      </w:r>
      <w:r w:rsidRPr="68595A37" w:rsidR="7EDFA983">
        <w:rPr>
          <w:rFonts w:ascii="Times New Roman" w:hAnsi="Times New Roman" w:eastAsia="Times New Roman" w:cs="Times New Roman"/>
          <w:b w:val="0"/>
          <w:bCs w:val="0"/>
          <w:noProof w:val="0"/>
          <w:sz w:val="24"/>
          <w:szCs w:val="24"/>
          <w:lang w:val="es-ES"/>
        </w:rPr>
        <w:t xml:space="preserve">, la </w:t>
      </w:r>
      <w:r w:rsidRPr="68595A37" w:rsidR="7EDFA983">
        <w:rPr>
          <w:rFonts w:ascii="Times New Roman" w:hAnsi="Times New Roman" w:eastAsia="Times New Roman" w:cs="Times New Roman"/>
          <w:b w:val="0"/>
          <w:bCs w:val="0"/>
          <w:noProof w:val="0"/>
          <w:sz w:val="24"/>
          <w:szCs w:val="24"/>
          <w:lang w:val="es-ES"/>
        </w:rPr>
        <w:t>compañía</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refuerza</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su</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misión</w:t>
      </w:r>
      <w:r w:rsidRPr="68595A37" w:rsidR="7EDFA983">
        <w:rPr>
          <w:rFonts w:ascii="Times New Roman" w:hAnsi="Times New Roman" w:eastAsia="Times New Roman" w:cs="Times New Roman"/>
          <w:b w:val="0"/>
          <w:bCs w:val="0"/>
          <w:noProof w:val="0"/>
          <w:sz w:val="24"/>
          <w:szCs w:val="24"/>
          <w:lang w:val="es-ES"/>
        </w:rPr>
        <w:t xml:space="preserve"> de tender </w:t>
      </w:r>
      <w:r w:rsidRPr="68595A37" w:rsidR="7EDFA983">
        <w:rPr>
          <w:rFonts w:ascii="Times New Roman" w:hAnsi="Times New Roman" w:eastAsia="Times New Roman" w:cs="Times New Roman"/>
          <w:b w:val="0"/>
          <w:bCs w:val="0"/>
          <w:noProof w:val="0"/>
          <w:sz w:val="24"/>
          <w:szCs w:val="24"/>
          <w:lang w:val="es-ES"/>
        </w:rPr>
        <w:t>puentes</w:t>
      </w:r>
      <w:r w:rsidRPr="68595A37" w:rsidR="7EDFA983">
        <w:rPr>
          <w:rFonts w:ascii="Times New Roman" w:hAnsi="Times New Roman" w:eastAsia="Times New Roman" w:cs="Times New Roman"/>
          <w:b w:val="0"/>
          <w:bCs w:val="0"/>
          <w:noProof w:val="0"/>
          <w:sz w:val="24"/>
          <w:szCs w:val="24"/>
          <w:lang w:val="es-ES"/>
        </w:rPr>
        <w:t xml:space="preserve"> entre </w:t>
      </w:r>
      <w:r w:rsidRPr="68595A37" w:rsidR="7EDFA983">
        <w:rPr>
          <w:rFonts w:ascii="Times New Roman" w:hAnsi="Times New Roman" w:eastAsia="Times New Roman" w:cs="Times New Roman"/>
          <w:b w:val="0"/>
          <w:bCs w:val="0"/>
          <w:noProof w:val="0"/>
          <w:sz w:val="24"/>
          <w:szCs w:val="24"/>
          <w:lang w:val="es-ES"/>
        </w:rPr>
        <w:t>naciones</w:t>
      </w:r>
      <w:r w:rsidRPr="68595A37" w:rsidR="7EDFA983">
        <w:rPr>
          <w:rFonts w:ascii="Times New Roman" w:hAnsi="Times New Roman" w:eastAsia="Times New Roman" w:cs="Times New Roman"/>
          <w:b w:val="0"/>
          <w:bCs w:val="0"/>
          <w:noProof w:val="0"/>
          <w:sz w:val="24"/>
          <w:szCs w:val="24"/>
          <w:lang w:val="es-ES"/>
        </w:rPr>
        <w:t xml:space="preserve"> y comunidades, tanto </w:t>
      </w:r>
      <w:r w:rsidRPr="68595A37" w:rsidR="7EDFA983">
        <w:rPr>
          <w:rFonts w:ascii="Times New Roman" w:hAnsi="Times New Roman" w:eastAsia="Times New Roman" w:cs="Times New Roman"/>
          <w:b w:val="0"/>
          <w:bCs w:val="0"/>
          <w:noProof w:val="0"/>
          <w:sz w:val="24"/>
          <w:szCs w:val="24"/>
          <w:lang w:val="es-ES"/>
        </w:rPr>
        <w:t>en</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el</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aire</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como</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mediante</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eventos</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que</w:t>
      </w:r>
      <w:r w:rsidRPr="68595A37" w:rsidR="7EDFA983">
        <w:rPr>
          <w:rFonts w:ascii="Times New Roman" w:hAnsi="Times New Roman" w:eastAsia="Times New Roman" w:cs="Times New Roman"/>
          <w:b w:val="0"/>
          <w:bCs w:val="0"/>
          <w:noProof w:val="0"/>
          <w:sz w:val="24"/>
          <w:szCs w:val="24"/>
          <w:lang w:val="es-ES"/>
        </w:rPr>
        <w:t xml:space="preserve"> </w:t>
      </w:r>
      <w:r w:rsidRPr="68595A37" w:rsidR="7EDFA983">
        <w:rPr>
          <w:rFonts w:ascii="Times New Roman" w:hAnsi="Times New Roman" w:eastAsia="Times New Roman" w:cs="Times New Roman"/>
          <w:b w:val="0"/>
          <w:bCs w:val="0"/>
          <w:noProof w:val="0"/>
          <w:sz w:val="24"/>
          <w:szCs w:val="24"/>
          <w:lang w:val="es-ES"/>
        </w:rPr>
        <w:t>unen</w:t>
      </w:r>
      <w:r w:rsidRPr="68595A37" w:rsidR="7EDFA983">
        <w:rPr>
          <w:rFonts w:ascii="Times New Roman" w:hAnsi="Times New Roman" w:eastAsia="Times New Roman" w:cs="Times New Roman"/>
          <w:b w:val="0"/>
          <w:bCs w:val="0"/>
          <w:noProof w:val="0"/>
          <w:sz w:val="24"/>
          <w:szCs w:val="24"/>
          <w:lang w:val="es-ES"/>
        </w:rPr>
        <w:t xml:space="preserve"> a las personas a </w:t>
      </w:r>
      <w:r w:rsidRPr="68595A37" w:rsidR="7EDFA983">
        <w:rPr>
          <w:rFonts w:ascii="Times New Roman" w:hAnsi="Times New Roman" w:eastAsia="Times New Roman" w:cs="Times New Roman"/>
          <w:b w:val="0"/>
          <w:bCs w:val="0"/>
          <w:noProof w:val="0"/>
          <w:sz w:val="24"/>
          <w:szCs w:val="24"/>
          <w:lang w:val="es-ES"/>
        </w:rPr>
        <w:t>través</w:t>
      </w:r>
      <w:r w:rsidRPr="68595A37" w:rsidR="7EDFA983">
        <w:rPr>
          <w:rFonts w:ascii="Times New Roman" w:hAnsi="Times New Roman" w:eastAsia="Times New Roman" w:cs="Times New Roman"/>
          <w:b w:val="0"/>
          <w:bCs w:val="0"/>
          <w:noProof w:val="0"/>
          <w:sz w:val="24"/>
          <w:szCs w:val="24"/>
          <w:lang w:val="es-ES"/>
        </w:rPr>
        <w:t xml:space="preserve"> de la </w:t>
      </w:r>
      <w:r w:rsidRPr="68595A37" w:rsidR="7EDFA983">
        <w:rPr>
          <w:rFonts w:ascii="Times New Roman" w:hAnsi="Times New Roman" w:eastAsia="Times New Roman" w:cs="Times New Roman"/>
          <w:b w:val="0"/>
          <w:bCs w:val="0"/>
          <w:noProof w:val="0"/>
          <w:sz w:val="24"/>
          <w:szCs w:val="24"/>
          <w:lang w:val="es-ES"/>
        </w:rPr>
        <w:t>excelencia</w:t>
      </w:r>
      <w:r w:rsidRPr="68595A37" w:rsidR="7EDFA983">
        <w:rPr>
          <w:rFonts w:ascii="Times New Roman" w:hAnsi="Times New Roman" w:eastAsia="Times New Roman" w:cs="Times New Roman"/>
          <w:b w:val="0"/>
          <w:bCs w:val="0"/>
          <w:noProof w:val="0"/>
          <w:sz w:val="24"/>
          <w:szCs w:val="24"/>
          <w:lang w:val="es-ES"/>
        </w:rPr>
        <w:t xml:space="preserve"> y la </w:t>
      </w:r>
      <w:r w:rsidRPr="68595A37" w:rsidR="7EDFA983">
        <w:rPr>
          <w:rFonts w:ascii="Times New Roman" w:hAnsi="Times New Roman" w:eastAsia="Times New Roman" w:cs="Times New Roman"/>
          <w:b w:val="0"/>
          <w:bCs w:val="0"/>
          <w:noProof w:val="0"/>
          <w:sz w:val="24"/>
          <w:szCs w:val="24"/>
          <w:lang w:val="es-ES"/>
        </w:rPr>
        <w:t>pasión</w:t>
      </w:r>
      <w:r w:rsidRPr="68595A37" w:rsidR="7EDFA983">
        <w:rPr>
          <w:rFonts w:ascii="Times New Roman" w:hAnsi="Times New Roman" w:eastAsia="Times New Roman" w:cs="Times New Roman"/>
          <w:b w:val="0"/>
          <w:bCs w:val="0"/>
          <w:noProof w:val="0"/>
          <w:sz w:val="24"/>
          <w:szCs w:val="24"/>
          <w:lang w:val="es-ES"/>
        </w:rPr>
        <w:t>.</w:t>
      </w:r>
    </w:p>
    <w:p w:rsidR="0BD59F5E" w:rsidP="68595A37" w:rsidRDefault="0BD59F5E" w14:paraId="2A73D216" w14:textId="301E2211">
      <w:pPr>
        <w:bidi w:val="0"/>
        <w:spacing w:before="240" w:beforeAutospacing="off" w:after="240" w:afterAutospacing="off" w:line="240" w:lineRule="atLeast"/>
        <w:ind w:firstLine="720"/>
        <w:jc w:val="both"/>
        <w:rPr>
          <w:rFonts w:ascii="Times New Roman" w:hAnsi="Times New Roman" w:eastAsia="Times New Roman" w:cs="Times New Roman"/>
          <w:b w:val="0"/>
          <w:bCs w:val="0"/>
          <w:noProof w:val="0"/>
          <w:sz w:val="24"/>
          <w:szCs w:val="24"/>
          <w:lang w:val="en-US"/>
        </w:rPr>
      </w:pPr>
      <w:r w:rsidRPr="68595A37" w:rsidR="7EDFA983">
        <w:rPr>
          <w:rFonts w:ascii="Times New Roman" w:hAnsi="Times New Roman" w:eastAsia="Times New Roman" w:cs="Times New Roman"/>
          <w:b w:val="0"/>
          <w:bCs w:val="0"/>
          <w:noProof w:val="0"/>
          <w:sz w:val="24"/>
          <w:szCs w:val="24"/>
          <w:lang w:val="en-US"/>
        </w:rPr>
        <w:t>El Campeonato Nacional de Salto GNP 2025 no solo exhibe lo mejor del deporte ecuestre mexicano, sino que también fortalece la creciente presencia de México en el mapa ecuestre internacional. Con un sólido respaldo institucional, participación internacional y un escenario espectacular, esta edición promete ser un hito para jinetes, patrocinadores y público por igual. La Federación Ecuestre Mexicana invita a todos los aficionados, medios y seguidores del deporte a unirse a esta celebración de habilidad, elegancia y cooperación internacional.</w:t>
      </w:r>
    </w:p>
    <w:p w:rsidR="7B7927D0" w:rsidP="51967F19" w:rsidRDefault="7B7927D0" w14:paraId="4AB52D66" w14:textId="2355B6E9">
      <w:pPr>
        <w:bidi w:val="0"/>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51967F19" w:rsidR="7B7927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Turkish Airlines:</w:t>
      </w:r>
    </w:p>
    <w:p w:rsidR="7B7927D0" w:rsidP="68595A37" w:rsidRDefault="7B7927D0" w14:paraId="5E1136C9" w14:textId="4D57B435">
      <w:pPr>
        <w:bidi w:val="0"/>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1933 con una flota de cinco aeronaves, </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Turkish</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Airlines, miembro de </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Star</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Alliance, cuenta actualmente con una flota de 5</w:t>
      </w:r>
      <w:r w:rsidRPr="68595A37" w:rsidR="44DE4AD5">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12</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aviones (de pasajeros y de carga) que vuelan a 355 destinos en todo el mundo: 302 internacionales y 53 nacionales en 131 países. Puedes encontrar más información sobre </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Turkish</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Airlines en su sitio web oficial </w:t>
      </w:r>
      <w:hyperlink r:id="Rf33a53efcd7a46c5">
        <w:r w:rsidRPr="68595A37" w:rsidR="7B7927D0">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www.turkishairlines.com</w:t>
        </w:r>
      </w:hyperlink>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w:t>
      </w:r>
      <w:r w:rsidRPr="68595A37"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o en sus cuentas oficiales de redes sociales en Facebook, X, YouTube, LinkedIn e Instagram.</w:t>
      </w:r>
    </w:p>
    <w:p w:rsidR="7B7927D0" w:rsidP="51967F19" w:rsidRDefault="7B7927D0" w14:paraId="5BD50EB5" w14:textId="542B7159">
      <w:pPr>
        <w:bidi w:val="0"/>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51967F19" w:rsidR="7B7927D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Star Alliance:</w:t>
      </w:r>
    </w:p>
    <w:p w:rsidR="7B7927D0" w:rsidP="51967F19" w:rsidRDefault="7B7927D0" w14:paraId="635B166E" w14:textId="3CDB6E8E">
      <w:pPr>
        <w:bidi w:val="0"/>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1997 como la primera alianza aérea verdaderamente global, la red Star Alliance fue fundada con una propuesta de valor centrada en el alcance mundial, el reconocimiento global y un servicio fluido. Desde sus inicios, ha ofrecido la red de aerolíneas más grande y completa del mundo, con un fuerte énfasis en mejorar la experiencia del cliente a lo largo de todo el recorrido con la Alianza. </w:t>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Las aerolíneas miembros son: Aegean Airlines, Air Canada, Air China, Air India, Air New Zealand, ANA, Asiana Airlines, Austrian, Avianca, Brussels Airlines, Copa Airlines, Croatia Airlines, EGYPTAIR, Ethiopian Airlines, EVA Air, LOT Polish Airlines, Lufthansa, Shenzhen Airlines, Singapore Airlines, South African Airways, SWISS, TAP Air Portugal, THAI, Turkish Airlines y United. </w:t>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En conjunto, la red de Star Alliance ofrece actualmente 17,837 vuelos diarios a más de 1,160 aeropuertos en 192 países. Además, los vuelos de conexión son complementados por el Socio Conector de Star Alliance: Juneyao Airlines. </w:t>
      </w:r>
      <w:r w:rsidRPr="51967F19" w:rsidR="7B7927D0">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s-ES"/>
        </w:rPr>
        <w:t xml:space="preserve">Oficina de Prensa de Star Alliance: </w:t>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Tel: +65 8729 6691 Correo electrónico: </w:t>
      </w:r>
      <w:hyperlink r:id="Rd1109dc3cfee4adb">
        <w:r w:rsidRPr="51967F19" w:rsidR="7B7927D0">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mediarelations@staralliance.com</w:t>
        </w:r>
      </w:hyperlink>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w:t>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xml:space="preserve">Visita nuestro sitio web o conecta con nosotros en redes sociales:   </w:t>
      </w:r>
      <w:r w:rsidR="7B7927D0">
        <w:drawing>
          <wp:inline wp14:editId="636BAED0" wp14:anchorId="6AF46453">
            <wp:extent cx="190500" cy="190500"/>
            <wp:effectExtent l="0" t="0" r="0" b="0"/>
            <wp:docPr id="2349130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4913009" name="Picture 234913009"/>
                    <pic:cNvPicPr/>
                  </pic:nvPicPr>
                  <pic:blipFill>
                    <a:blip xmlns:r="http://schemas.openxmlformats.org/officeDocument/2006/relationships" r:embed="rId347872503">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B7927D0">
        <w:drawing>
          <wp:inline wp14:editId="3497A712" wp14:anchorId="60EE8CCA">
            <wp:extent cx="190500" cy="190500"/>
            <wp:effectExtent l="0" t="0" r="0" b="0"/>
            <wp:docPr id="831551382" name="drawing" title="A picture containing text, clipar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1551382" name="Picture 831551382"/>
                    <pic:cNvPicPr/>
                  </pic:nvPicPr>
                  <pic:blipFill>
                    <a:blip xmlns:r="http://schemas.openxmlformats.org/officeDocument/2006/relationships" r:embed="rId2058578921">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B7927D0">
        <w:drawing>
          <wp:inline wp14:editId="3EBE6C9A" wp14:anchorId="260AE3A2">
            <wp:extent cx="190500" cy="190500"/>
            <wp:effectExtent l="0" t="0" r="0" b="0"/>
            <wp:docPr id="9962572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6257212" name="Picture 996257212"/>
                    <pic:cNvPicPr/>
                  </pic:nvPicPr>
                  <pic:blipFill>
                    <a:blip xmlns:r="http://schemas.openxmlformats.org/officeDocument/2006/relationships" r:embed="rId210128161">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B7927D0">
        <w:drawing>
          <wp:inline wp14:editId="2A1D9218" wp14:anchorId="2E67CA94">
            <wp:extent cx="209550" cy="190500"/>
            <wp:effectExtent l="0" t="0" r="0" b="0"/>
            <wp:docPr id="9923152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2315230" name="Picture 992315230"/>
                    <pic:cNvPicPr/>
                  </pic:nvPicPr>
                  <pic:blipFill>
                    <a:blip xmlns:r="http://schemas.openxmlformats.org/officeDocument/2006/relationships" r:embed="rId1922105630">
                      <a:extLst>
                        <a:ext uri="{28A0092B-C50C-407E-A947-70E740481C1C}">
                          <a14:useLocalDpi xmlns:a14="http://schemas.microsoft.com/office/drawing/2010/main"/>
                        </a:ext>
                      </a:extLst>
                    </a:blip>
                    <a:stretch>
                      <a:fillRect/>
                    </a:stretch>
                  </pic:blipFill>
                  <pic:spPr>
                    <a:xfrm>
                      <a:off x="0" y="0"/>
                      <a:ext cx="209550" cy="190500"/>
                    </a:xfrm>
                    <a:prstGeom prst="rect">
                      <a:avLst/>
                    </a:prstGeom>
                  </pic:spPr>
                </pic:pic>
              </a:graphicData>
            </a:graphic>
          </wp:inline>
        </w:drawing>
      </w:r>
      <w:r w:rsidRPr="51967F19" w:rsidR="7B7927D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7B7927D0">
        <w:drawing>
          <wp:inline wp14:editId="1CDA075B" wp14:anchorId="33A38B0C">
            <wp:extent cx="266700" cy="190500"/>
            <wp:effectExtent l="0" t="0" r="0" b="0"/>
            <wp:docPr id="20363091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6309182" name="Picture 2036309182"/>
                    <pic:cNvPicPr/>
                  </pic:nvPicPr>
                  <pic:blipFill>
                    <a:blip xmlns:r="http://schemas.openxmlformats.org/officeDocument/2006/relationships" r:embed="rId181313346">
                      <a:extLst>
                        <a:ext uri="{28A0092B-C50C-407E-A947-70E740481C1C}">
                          <a14:useLocalDpi xmlns:a14="http://schemas.microsoft.com/office/drawing/2010/main"/>
                        </a:ext>
                      </a:extLst>
                    </a:blip>
                    <a:stretch>
                      <a:fillRect/>
                    </a:stretch>
                  </pic:blipFill>
                  <pic:spPr>
                    <a:xfrm>
                      <a:off x="0" y="0"/>
                      <a:ext cx="266700" cy="190500"/>
                    </a:xfrm>
                    <a:prstGeom prst="rect">
                      <a:avLst/>
                    </a:prstGeom>
                  </pic:spPr>
                </pic:pic>
              </a:graphicData>
            </a:graphic>
          </wp:inline>
        </w:drawing>
      </w:r>
    </w:p>
    <w:p w:rsidR="51967F19" w:rsidP="51967F19" w:rsidRDefault="51967F19" w14:paraId="711D9B27" w14:textId="28546284">
      <w:pPr>
        <w:pStyle w:val="Normal"/>
        <w:bidi w:val="0"/>
        <w:spacing w:before="0" w:beforeAutospacing="off" w:after="0" w:afterAutospacing="off"/>
        <w:jc w:val="both"/>
      </w:pPr>
    </w:p>
    <w:p w:rsidR="0BD59F5E" w:rsidP="0BD59F5E" w:rsidRDefault="0BD59F5E" w14:paraId="3B61CB8E" w14:textId="2FDE339A">
      <w:pPr>
        <w:bidi w:val="0"/>
        <w:spacing w:before="240" w:beforeAutospacing="off" w:after="240" w:afterAutospacing="off" w:line="240" w:lineRule="atLeast"/>
        <w:ind w:firstLine="0"/>
        <w:jc w:val="both"/>
        <w:rPr>
          <w:rFonts w:ascii="Times New Roman" w:hAnsi="Times New Roman" w:eastAsia="Times New Roman" w:cs="Times New Roman"/>
          <w:noProof w:val="0"/>
          <w:sz w:val="24"/>
          <w:szCs w:val="24"/>
          <w:lang w:val="en-US"/>
        </w:rPr>
      </w:pPr>
    </w:p>
    <w:sectPr w:rsidRPr="004826F6" w:rsidR="0072790E">
      <w:headerReference w:type="default" r:id="rId27"/>
      <w:pgSz w:w="12240" w:h="15840" w:orient="portrait"/>
      <w:pgMar w:top="1440" w:right="1440" w:bottom="1440" w:left="1440" w:header="720" w:footer="720" w:gutter="0"/>
      <w:cols w:space="720"/>
      <w:docGrid w:linePitch="360"/>
      <w:footerReference w:type="default" r:id="R30f56e3a8d5b451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310" w:rsidP="00C230AC" w:rsidRDefault="00C51310" w14:paraId="24EB1573" w14:textId="77777777">
      <w:pPr>
        <w:spacing w:after="0" w:line="240" w:lineRule="auto"/>
      </w:pPr>
      <w:r>
        <w:separator/>
      </w:r>
    </w:p>
  </w:endnote>
  <w:endnote w:type="continuationSeparator" w:id="0">
    <w:p w:rsidR="00C51310" w:rsidP="00C230AC" w:rsidRDefault="00C51310" w14:paraId="20FCEBD1" w14:textId="77777777">
      <w:pPr>
        <w:spacing w:after="0" w:line="240" w:lineRule="auto"/>
      </w:pPr>
      <w:r>
        <w:continuationSeparator/>
      </w:r>
    </w:p>
  </w:endnote>
  <w:endnote w:type="continuationNotice" w:id="1">
    <w:p w:rsidR="00C51310" w:rsidRDefault="00C51310" w14:paraId="794485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w:tbl>
    <w:tblPr>
      <w:tblStyle w:val="TableNormal"/>
      <w:bidiVisual w:val="0"/>
      <w:tblW w:w="0" w:type="auto"/>
      <w:tblLayout w:type="fixed"/>
      <w:tblLook w:val="06A0" w:firstRow="1" w:lastRow="0" w:firstColumn="1" w:lastColumn="0" w:noHBand="1" w:noVBand="1"/>
    </w:tblPr>
    <w:tblGrid>
      <w:gridCol w:w="3120"/>
      <w:gridCol w:w="3120"/>
      <w:gridCol w:w="3120"/>
    </w:tblGrid>
    <w:tr w:rsidR="71FCCA31" w:rsidTr="73BD6C59" w14:paraId="5FA20CC5">
      <w:trPr>
        <w:trHeight w:val="300"/>
      </w:trPr>
      <w:tc>
        <w:tcPr>
          <w:tcW w:w="3120" w:type="dxa"/>
          <w:tcMar/>
        </w:tcPr>
        <w:p w:rsidR="71FCCA31" w:rsidP="73BD6C59" w:rsidRDefault="71FCCA31" w14:paraId="2F0D1340" w14:textId="03536EA8">
          <w:pPr>
            <w:tabs>
              <w:tab w:val="center" w:leader="none" w:pos="4513"/>
              <w:tab w:val="right" w:leader="none" w:pos="9026"/>
            </w:tabs>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r w:rsidRPr="73BD6C59" w:rsidR="73BD6C59">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t>Turkish Airlines Inc.</w:t>
          </w:r>
        </w:p>
        <w:p w:rsidR="71FCCA31" w:rsidP="73BD6C59" w:rsidRDefault="71FCCA31" w14:paraId="4287687D" w14:textId="6F332958">
          <w:pPr>
            <w:tabs>
              <w:tab w:val="center" w:leader="none" w:pos="4513"/>
              <w:tab w:val="right" w:leader="none" w:pos="9026"/>
            </w:tabs>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r w:rsidRPr="73BD6C59" w:rsidR="73BD6C59">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t>Directorate of Communications</w:t>
          </w:r>
        </w:p>
        <w:p w:rsidR="71FCCA31" w:rsidP="73BD6C59" w:rsidRDefault="71FCCA31" w14:paraId="2520D26F" w14:textId="1DDA46BF">
          <w:pPr>
            <w:tabs>
              <w:tab w:val="center" w:leader="none" w:pos="4513"/>
              <w:tab w:val="right" w:leader="none" w:pos="9026"/>
            </w:tabs>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r w:rsidRPr="73BD6C59" w:rsidR="73BD6C59">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t>General Management Building</w:t>
          </w:r>
        </w:p>
        <w:p w:rsidR="71FCCA31" w:rsidP="73BD6C59" w:rsidRDefault="71FCCA31" w14:paraId="3F802D68" w14:textId="44A3CF52">
          <w:pPr>
            <w:tabs>
              <w:tab w:val="center" w:leader="none" w:pos="4513"/>
              <w:tab w:val="right" w:leader="none" w:pos="9026"/>
            </w:tabs>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r w:rsidRPr="73BD6C59" w:rsidR="73BD6C59">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t>34149, Yesilköy-Istanbul</w:t>
          </w:r>
        </w:p>
        <w:p w:rsidR="71FCCA31" w:rsidP="73BD6C59" w:rsidRDefault="71FCCA31" w14:paraId="69D163CA" w14:textId="4899004C">
          <w:pPr>
            <w:tabs>
              <w:tab w:val="center" w:leader="none" w:pos="4513"/>
              <w:tab w:val="right" w:leader="none" w:pos="9026"/>
            </w:tabs>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r w:rsidRPr="73BD6C59" w:rsidR="73BD6C59">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t>Tel:  +90 (212) 463 63 63 – 11153 / 11173</w:t>
          </w:r>
        </w:p>
        <w:p w:rsidR="71FCCA31" w:rsidP="73BD6C59" w:rsidRDefault="71FCCA31" w14:paraId="5755B0F5" w14:textId="30406DF1">
          <w:pPr>
            <w:tabs>
              <w:tab w:val="center" w:leader="none" w:pos="4513"/>
              <w:tab w:val="right" w:leader="none" w:pos="9026"/>
            </w:tabs>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r w:rsidRPr="73BD6C59" w:rsidR="73BD6C59">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t>Fax: +90 (212) 465 20 78</w:t>
          </w:r>
        </w:p>
        <w:p w:rsidR="71FCCA31" w:rsidP="73BD6C59" w:rsidRDefault="71FCCA31" w14:paraId="1B116D2F" w14:textId="3F2AFC5F">
          <w:pPr>
            <w:bidi w:val="0"/>
            <w:spacing w:after="0" w:line="240" w:lineRule="auto"/>
            <w:ind/>
            <w:rPr>
              <w:rFonts w:ascii="Book Antiqua" w:hAnsi="Book Antiqua" w:eastAsia="Book Antiqua" w:cs="Book Antiqua"/>
              <w:b w:val="0"/>
              <w:bCs w:val="0"/>
              <w:i w:val="0"/>
              <w:iCs w:val="0"/>
              <w:caps w:val="0"/>
              <w:smallCaps w:val="0"/>
              <w:noProof w:val="0"/>
              <w:color w:val="000000" w:themeColor="text1" w:themeTint="FF" w:themeShade="FF"/>
              <w:sz w:val="18"/>
              <w:szCs w:val="18"/>
              <w:lang w:val="en-US"/>
            </w:rPr>
          </w:pPr>
          <w:hyperlink r:id="R1d0641611f3d432f">
            <w:r w:rsidRPr="73BD6C59" w:rsidR="73BD6C59">
              <w:rPr>
                <w:rStyle w:val="Hyperlink"/>
                <w:rFonts w:ascii="Book Antiqua" w:hAnsi="Book Antiqua" w:eastAsia="Book Antiqua" w:cs="Book Antiqua"/>
                <w:b w:val="0"/>
                <w:bCs w:val="0"/>
                <w:i w:val="0"/>
                <w:iCs w:val="0"/>
                <w:caps w:val="0"/>
                <w:smallCaps w:val="0"/>
                <w:strike w:val="0"/>
                <w:dstrike w:val="0"/>
                <w:noProof w:val="0"/>
                <w:sz w:val="18"/>
                <w:szCs w:val="18"/>
                <w:lang w:val="en-US"/>
              </w:rPr>
              <w:t>press@thy.com</w:t>
            </w:r>
            <w:r>
              <w:tab/>
            </w:r>
          </w:hyperlink>
        </w:p>
        <w:p w:rsidR="71FCCA31" w:rsidP="71FCCA31" w:rsidRDefault="71FCCA31" w14:paraId="5B8E667C" w14:textId="60B4DDF3">
          <w:pPr>
            <w:pStyle w:val="Header"/>
            <w:bidi w:val="0"/>
            <w:ind w:left="-115"/>
            <w:jc w:val="left"/>
          </w:pPr>
        </w:p>
      </w:tc>
      <w:tc>
        <w:tcPr>
          <w:tcW w:w="3120" w:type="dxa"/>
          <w:tcMar/>
        </w:tcPr>
        <w:p w:rsidR="71FCCA31" w:rsidP="71FCCA31" w:rsidRDefault="71FCCA31" w14:paraId="33502B08" w14:textId="653FED33">
          <w:pPr>
            <w:pStyle w:val="Header"/>
            <w:bidi w:val="0"/>
            <w:jc w:val="center"/>
          </w:pPr>
        </w:p>
      </w:tc>
      <w:tc>
        <w:tcPr>
          <w:tcW w:w="3120" w:type="dxa"/>
          <w:tcMar/>
        </w:tcPr>
        <w:p w:rsidR="71FCCA31" w:rsidP="71FCCA31" w:rsidRDefault="71FCCA31" w14:paraId="79C21B21" w14:textId="06943275">
          <w:pPr>
            <w:pStyle w:val="Header"/>
            <w:bidi w:val="0"/>
            <w:ind w:right="-115"/>
            <w:jc w:val="right"/>
          </w:pPr>
        </w:p>
        <w:p w:rsidR="71FCCA31" w:rsidP="71FCCA31" w:rsidRDefault="71FCCA31" w14:paraId="1A2281A7" w14:textId="4993DF67">
          <w:pPr>
            <w:pStyle w:val="Header"/>
            <w:bidi w:val="0"/>
            <w:ind w:right="-115"/>
            <w:jc w:val="right"/>
          </w:pPr>
        </w:p>
        <w:p w:rsidR="71FCCA31" w:rsidP="71FCCA31" w:rsidRDefault="71FCCA31" w14:paraId="48EE746A" w14:textId="0C0C404A">
          <w:pPr>
            <w:pStyle w:val="Header"/>
            <w:bidi w:val="0"/>
            <w:ind w:right="-115"/>
            <w:jc w:val="right"/>
          </w:pPr>
        </w:p>
        <w:p w:rsidR="71FCCA31" w:rsidP="71FCCA31" w:rsidRDefault="71FCCA31" w14:paraId="6EF2A2E7" w14:textId="0E7A7FF0">
          <w:pPr>
            <w:pStyle w:val="Header"/>
            <w:bidi w:val="0"/>
            <w:ind w:right="-115"/>
            <w:jc w:val="right"/>
          </w:pPr>
        </w:p>
        <w:p w:rsidR="71FCCA31" w:rsidP="71FCCA31" w:rsidRDefault="71FCCA31" w14:paraId="3556BF52" w14:textId="01E0050F">
          <w:pPr>
            <w:pStyle w:val="Header"/>
            <w:bidi w:val="0"/>
            <w:ind w:right="-115"/>
            <w:jc w:val="right"/>
          </w:pPr>
        </w:p>
        <w:p w:rsidR="71FCCA31" w:rsidP="71FCCA31" w:rsidRDefault="71FCCA31" w14:paraId="2236F34F" w14:textId="5B03BB37">
          <w:pPr>
            <w:pStyle w:val="Header"/>
            <w:bidi w:val="0"/>
            <w:ind w:right="-115"/>
            <w:jc w:val="right"/>
          </w:pPr>
        </w:p>
        <w:p w:rsidR="71FCCA31" w:rsidP="71FCCA31" w:rsidRDefault="71FCCA31" w14:paraId="7243717D" w14:textId="7B7B89AB">
          <w:pPr>
            <w:pStyle w:val="Header"/>
            <w:bidi w:val="0"/>
            <w:ind w:right="-115"/>
            <w:jc w:val="right"/>
          </w:pPr>
          <w:r w:rsidR="73BD6C59">
            <w:drawing>
              <wp:inline wp14:editId="29332539" wp14:anchorId="16B8378E">
                <wp:extent cx="1771650" cy="276225"/>
                <wp:effectExtent l="0" t="0" r="0" b="0"/>
                <wp:docPr id="377013147" name="drawing" title="star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7013147" name="Picture 377013147"/>
                        <pic:cNvPicPr/>
                      </pic:nvPicPr>
                      <pic:blipFill>
                        <a:blip xmlns:r="http://schemas.openxmlformats.org/officeDocument/2006/relationships" r:embed="rId2120908901">
                          <a:extLst>
                            <a:ext uri="{28A0092B-C50C-407E-A947-70E740481C1C}">
                              <a14:useLocalDpi xmlns:a14="http://schemas.microsoft.com/office/drawing/2010/main"/>
                            </a:ext>
                          </a:extLst>
                        </a:blip>
                        <a:stretch>
                          <a:fillRect/>
                        </a:stretch>
                      </pic:blipFill>
                      <pic:spPr>
                        <a:xfrm>
                          <a:off x="0" y="0"/>
                          <a:ext cx="1771650" cy="276225"/>
                        </a:xfrm>
                        <a:prstGeom prst="rect">
                          <a:avLst/>
                        </a:prstGeom>
                      </pic:spPr>
                    </pic:pic>
                  </a:graphicData>
                </a:graphic>
              </wp:inline>
            </w:drawing>
          </w:r>
        </w:p>
      </w:tc>
    </w:tr>
  </w:tbl>
  <w:p w:rsidR="71FCCA31" w:rsidP="71FCCA31" w:rsidRDefault="71FCCA31" w14:paraId="5074E3A4" w14:textId="4A1844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310" w:rsidP="00C230AC" w:rsidRDefault="00C51310" w14:paraId="0C0DAA66" w14:textId="77777777">
      <w:pPr>
        <w:spacing w:after="0" w:line="240" w:lineRule="auto"/>
      </w:pPr>
      <w:r>
        <w:separator/>
      </w:r>
    </w:p>
  </w:footnote>
  <w:footnote w:type="continuationSeparator" w:id="0">
    <w:p w:rsidR="00C51310" w:rsidP="00C230AC" w:rsidRDefault="00C51310" w14:paraId="7DF34475" w14:textId="77777777">
      <w:pPr>
        <w:spacing w:after="0" w:line="240" w:lineRule="auto"/>
      </w:pPr>
      <w:r>
        <w:continuationSeparator/>
      </w:r>
    </w:p>
  </w:footnote>
  <w:footnote w:type="continuationNotice" w:id="1">
    <w:p w:rsidR="00C51310" w:rsidRDefault="00C51310" w14:paraId="336DB96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30AC" w:rsidP="73BD6C59" w:rsidRDefault="00C230AC" w14:paraId="043AC265" w14:textId="276E8BA9">
    <w:pPr>
      <w:pStyle w:val="Header"/>
      <w:jc w:val="right"/>
    </w:pPr>
    <w:r w:rsidR="73BD6C59">
      <w:drawing>
        <wp:inline wp14:editId="27237806" wp14:anchorId="56F0954E">
          <wp:extent cx="3042228" cy="466518"/>
          <wp:effectExtent l="0" t="0" r="0" b="0"/>
          <wp:docPr id="6" name="Picture 6" descr="Q:\Users\a_okuyan\Desktop\Press Release Header.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Q:\Users\a_okuyan\Desktop\Press Release Header.jp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l="0" t="0" r="46921" b="0"/>
                  <a:stretch>
                    <a:fillRect/>
                  </a:stretch>
                </pic:blipFill>
                <pic:spPr bwMode="auto">
                  <a:xfrm rot="0">
                    <a:off x="0" y="0"/>
                    <a:ext cx="3042228" cy="466518"/>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RQIRCHxZ" int2:invalidationBookmarkName="" int2:hashCode="rkvhSauOeP+HDW" int2:id="2mFIgjK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72b09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263d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58341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359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ed29d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a5b96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562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285b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F271C"/>
    <w:multiLevelType w:val="multilevel"/>
    <w:tmpl w:val="3FF6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74175242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AC"/>
    <w:rsid w:val="0002685C"/>
    <w:rsid w:val="00044503"/>
    <w:rsid w:val="00084725"/>
    <w:rsid w:val="000A2EBF"/>
    <w:rsid w:val="000A320D"/>
    <w:rsid w:val="000F319B"/>
    <w:rsid w:val="00190D40"/>
    <w:rsid w:val="001A2408"/>
    <w:rsid w:val="001F2C7F"/>
    <w:rsid w:val="00233930"/>
    <w:rsid w:val="002A28FC"/>
    <w:rsid w:val="002A4EC2"/>
    <w:rsid w:val="00382AB9"/>
    <w:rsid w:val="00390D9F"/>
    <w:rsid w:val="003F0B85"/>
    <w:rsid w:val="00471D0D"/>
    <w:rsid w:val="004826F6"/>
    <w:rsid w:val="004C2B4F"/>
    <w:rsid w:val="004C5611"/>
    <w:rsid w:val="00514810"/>
    <w:rsid w:val="0058438F"/>
    <w:rsid w:val="006B54C7"/>
    <w:rsid w:val="006B6AF1"/>
    <w:rsid w:val="006D6B71"/>
    <w:rsid w:val="0072790E"/>
    <w:rsid w:val="008949C4"/>
    <w:rsid w:val="008F15BF"/>
    <w:rsid w:val="00906DC7"/>
    <w:rsid w:val="009423B6"/>
    <w:rsid w:val="009B4B55"/>
    <w:rsid w:val="00A20C05"/>
    <w:rsid w:val="00A71739"/>
    <w:rsid w:val="00AE118B"/>
    <w:rsid w:val="00B83155"/>
    <w:rsid w:val="00C230AC"/>
    <w:rsid w:val="00C51310"/>
    <w:rsid w:val="00C6341D"/>
    <w:rsid w:val="00C73696"/>
    <w:rsid w:val="00CA232F"/>
    <w:rsid w:val="00CA305E"/>
    <w:rsid w:val="00CC191B"/>
    <w:rsid w:val="00D257A6"/>
    <w:rsid w:val="00D32FCB"/>
    <w:rsid w:val="00D87B16"/>
    <w:rsid w:val="00DA6D63"/>
    <w:rsid w:val="00DB13C6"/>
    <w:rsid w:val="00DD6876"/>
    <w:rsid w:val="00E72BAE"/>
    <w:rsid w:val="00E865B5"/>
    <w:rsid w:val="00ED65F5"/>
    <w:rsid w:val="00ED7364"/>
    <w:rsid w:val="00EF2874"/>
    <w:rsid w:val="00F3005D"/>
    <w:rsid w:val="00F42E36"/>
    <w:rsid w:val="00F75418"/>
    <w:rsid w:val="00FD44DB"/>
    <w:rsid w:val="00FE1A1C"/>
    <w:rsid w:val="00FE5AFC"/>
    <w:rsid w:val="01551700"/>
    <w:rsid w:val="01633E2B"/>
    <w:rsid w:val="01C018E6"/>
    <w:rsid w:val="0203ECD5"/>
    <w:rsid w:val="0290781C"/>
    <w:rsid w:val="02AFF8D8"/>
    <w:rsid w:val="05B01A4F"/>
    <w:rsid w:val="05BE8041"/>
    <w:rsid w:val="065A4F98"/>
    <w:rsid w:val="069915B0"/>
    <w:rsid w:val="06C96C35"/>
    <w:rsid w:val="07205E2B"/>
    <w:rsid w:val="077C22B5"/>
    <w:rsid w:val="07FEBF64"/>
    <w:rsid w:val="08009C84"/>
    <w:rsid w:val="0804ED9D"/>
    <w:rsid w:val="0813BCC2"/>
    <w:rsid w:val="081DDC48"/>
    <w:rsid w:val="090F8F0A"/>
    <w:rsid w:val="09D4C104"/>
    <w:rsid w:val="09FEDE0E"/>
    <w:rsid w:val="0B363DDE"/>
    <w:rsid w:val="0BD59F5E"/>
    <w:rsid w:val="0CA82C02"/>
    <w:rsid w:val="0D37BB11"/>
    <w:rsid w:val="0DD3B88B"/>
    <w:rsid w:val="0E0E8933"/>
    <w:rsid w:val="0E21753B"/>
    <w:rsid w:val="0E30F696"/>
    <w:rsid w:val="0E450839"/>
    <w:rsid w:val="0E48F2C2"/>
    <w:rsid w:val="0E562195"/>
    <w:rsid w:val="0ED492DF"/>
    <w:rsid w:val="0F2A4B43"/>
    <w:rsid w:val="0FB00C23"/>
    <w:rsid w:val="10EDF7EC"/>
    <w:rsid w:val="119C7BDB"/>
    <w:rsid w:val="11AC57C6"/>
    <w:rsid w:val="11EE4E04"/>
    <w:rsid w:val="12EEEC81"/>
    <w:rsid w:val="134F7281"/>
    <w:rsid w:val="14C6AE03"/>
    <w:rsid w:val="156A70BA"/>
    <w:rsid w:val="158FB55A"/>
    <w:rsid w:val="15B243D2"/>
    <w:rsid w:val="17971FB3"/>
    <w:rsid w:val="18D6329B"/>
    <w:rsid w:val="1930879D"/>
    <w:rsid w:val="195E8293"/>
    <w:rsid w:val="1A93B0BE"/>
    <w:rsid w:val="1A97F60F"/>
    <w:rsid w:val="1B3B1326"/>
    <w:rsid w:val="1BB08B42"/>
    <w:rsid w:val="1BBD8A9D"/>
    <w:rsid w:val="1BE26F76"/>
    <w:rsid w:val="1BF7A842"/>
    <w:rsid w:val="1C15F84C"/>
    <w:rsid w:val="1C744F92"/>
    <w:rsid w:val="1C8E1134"/>
    <w:rsid w:val="1CE7A505"/>
    <w:rsid w:val="1E25C129"/>
    <w:rsid w:val="1E7D5841"/>
    <w:rsid w:val="1ECA9B65"/>
    <w:rsid w:val="1F24EB28"/>
    <w:rsid w:val="1F368AC4"/>
    <w:rsid w:val="1F986A53"/>
    <w:rsid w:val="1FD1865E"/>
    <w:rsid w:val="205FA919"/>
    <w:rsid w:val="20D39C0E"/>
    <w:rsid w:val="22A4BA70"/>
    <w:rsid w:val="22CD12A9"/>
    <w:rsid w:val="24290E38"/>
    <w:rsid w:val="26533545"/>
    <w:rsid w:val="26683555"/>
    <w:rsid w:val="26D7DEFF"/>
    <w:rsid w:val="271F5D7A"/>
    <w:rsid w:val="27922A52"/>
    <w:rsid w:val="27FC58DD"/>
    <w:rsid w:val="2822BF94"/>
    <w:rsid w:val="282DD1F2"/>
    <w:rsid w:val="28633A76"/>
    <w:rsid w:val="2918D033"/>
    <w:rsid w:val="2995EF2F"/>
    <w:rsid w:val="29E4384F"/>
    <w:rsid w:val="29F43FAE"/>
    <w:rsid w:val="2A3D6950"/>
    <w:rsid w:val="2C3725EC"/>
    <w:rsid w:val="2C4A9A7D"/>
    <w:rsid w:val="2D0753D5"/>
    <w:rsid w:val="2D2B4946"/>
    <w:rsid w:val="2FF60DA3"/>
    <w:rsid w:val="305FE6AC"/>
    <w:rsid w:val="306E4686"/>
    <w:rsid w:val="307AD67B"/>
    <w:rsid w:val="316CA384"/>
    <w:rsid w:val="316E8A91"/>
    <w:rsid w:val="318CACB8"/>
    <w:rsid w:val="318EDAB1"/>
    <w:rsid w:val="320B0B40"/>
    <w:rsid w:val="33B385B3"/>
    <w:rsid w:val="33F16612"/>
    <w:rsid w:val="3473FEB7"/>
    <w:rsid w:val="352B3848"/>
    <w:rsid w:val="35B109D3"/>
    <w:rsid w:val="35B6BDFE"/>
    <w:rsid w:val="3644D7E6"/>
    <w:rsid w:val="39902CAE"/>
    <w:rsid w:val="39E8F52C"/>
    <w:rsid w:val="3A2997C1"/>
    <w:rsid w:val="3A86133E"/>
    <w:rsid w:val="3AD72BB1"/>
    <w:rsid w:val="3B48C040"/>
    <w:rsid w:val="3BA3BD48"/>
    <w:rsid w:val="3D46178B"/>
    <w:rsid w:val="3E94F59B"/>
    <w:rsid w:val="3F2BE469"/>
    <w:rsid w:val="3F90EE77"/>
    <w:rsid w:val="41642CF6"/>
    <w:rsid w:val="41FADE9C"/>
    <w:rsid w:val="423F28D1"/>
    <w:rsid w:val="43D04C76"/>
    <w:rsid w:val="44701E18"/>
    <w:rsid w:val="44DE4AD5"/>
    <w:rsid w:val="459E2884"/>
    <w:rsid w:val="45F14D95"/>
    <w:rsid w:val="462D401F"/>
    <w:rsid w:val="464430F0"/>
    <w:rsid w:val="467F1289"/>
    <w:rsid w:val="46FAE9F1"/>
    <w:rsid w:val="4752CA57"/>
    <w:rsid w:val="475CE2C9"/>
    <w:rsid w:val="4763B503"/>
    <w:rsid w:val="4834F74C"/>
    <w:rsid w:val="486A9B89"/>
    <w:rsid w:val="4975F177"/>
    <w:rsid w:val="49E9F8E9"/>
    <w:rsid w:val="4A668291"/>
    <w:rsid w:val="4B0EF7B4"/>
    <w:rsid w:val="4B1304B5"/>
    <w:rsid w:val="4C83B6C2"/>
    <w:rsid w:val="4CD01B66"/>
    <w:rsid w:val="4D230BBE"/>
    <w:rsid w:val="4DD064F6"/>
    <w:rsid w:val="4DD61B39"/>
    <w:rsid w:val="4E122DC0"/>
    <w:rsid w:val="4F326227"/>
    <w:rsid w:val="4F750BB0"/>
    <w:rsid w:val="507772B8"/>
    <w:rsid w:val="50F81196"/>
    <w:rsid w:val="51695BE4"/>
    <w:rsid w:val="51967F19"/>
    <w:rsid w:val="52796833"/>
    <w:rsid w:val="528C3D3C"/>
    <w:rsid w:val="52DC5A2B"/>
    <w:rsid w:val="53097E2F"/>
    <w:rsid w:val="53100BDF"/>
    <w:rsid w:val="5356EFB7"/>
    <w:rsid w:val="53E894F1"/>
    <w:rsid w:val="5408BB43"/>
    <w:rsid w:val="5445B64E"/>
    <w:rsid w:val="54968F1E"/>
    <w:rsid w:val="549E71E4"/>
    <w:rsid w:val="56E34C3D"/>
    <w:rsid w:val="5764A91D"/>
    <w:rsid w:val="57CCE747"/>
    <w:rsid w:val="58B49C3F"/>
    <w:rsid w:val="592EE7F1"/>
    <w:rsid w:val="59BAC35F"/>
    <w:rsid w:val="59ED708B"/>
    <w:rsid w:val="5A9D82E9"/>
    <w:rsid w:val="5AA9B5C6"/>
    <w:rsid w:val="5AF480C4"/>
    <w:rsid w:val="5AFA1625"/>
    <w:rsid w:val="5B1A5ADF"/>
    <w:rsid w:val="5B347173"/>
    <w:rsid w:val="5B93A3AD"/>
    <w:rsid w:val="5BC4BC93"/>
    <w:rsid w:val="5D247F3A"/>
    <w:rsid w:val="5DAD8E09"/>
    <w:rsid w:val="5DBA1F5F"/>
    <w:rsid w:val="5DC3CB26"/>
    <w:rsid w:val="5DDE9DFC"/>
    <w:rsid w:val="5E8377DB"/>
    <w:rsid w:val="602B3832"/>
    <w:rsid w:val="60A0C419"/>
    <w:rsid w:val="6185D808"/>
    <w:rsid w:val="6267DA62"/>
    <w:rsid w:val="6306CA05"/>
    <w:rsid w:val="630C8790"/>
    <w:rsid w:val="64CFB6DF"/>
    <w:rsid w:val="65F27950"/>
    <w:rsid w:val="6642F99B"/>
    <w:rsid w:val="665E82F9"/>
    <w:rsid w:val="66C1CF29"/>
    <w:rsid w:val="66CEF91B"/>
    <w:rsid w:val="66EE1E32"/>
    <w:rsid w:val="66F6B43D"/>
    <w:rsid w:val="67A2FA14"/>
    <w:rsid w:val="67B30E03"/>
    <w:rsid w:val="67EFFC69"/>
    <w:rsid w:val="68595A37"/>
    <w:rsid w:val="689B09B0"/>
    <w:rsid w:val="68B8679B"/>
    <w:rsid w:val="69823BE6"/>
    <w:rsid w:val="6BFCBBD2"/>
    <w:rsid w:val="6EFD36BC"/>
    <w:rsid w:val="6F4A6A43"/>
    <w:rsid w:val="70766632"/>
    <w:rsid w:val="70BC6C20"/>
    <w:rsid w:val="711E917F"/>
    <w:rsid w:val="71860D3F"/>
    <w:rsid w:val="71B13E72"/>
    <w:rsid w:val="71FCCA31"/>
    <w:rsid w:val="72690B21"/>
    <w:rsid w:val="738605FC"/>
    <w:rsid w:val="73BD6C59"/>
    <w:rsid w:val="73EE8CB8"/>
    <w:rsid w:val="747994EB"/>
    <w:rsid w:val="74E80520"/>
    <w:rsid w:val="7571CF59"/>
    <w:rsid w:val="75C0C167"/>
    <w:rsid w:val="760A4B90"/>
    <w:rsid w:val="763FC561"/>
    <w:rsid w:val="77240848"/>
    <w:rsid w:val="783FF242"/>
    <w:rsid w:val="78437CB9"/>
    <w:rsid w:val="785311F6"/>
    <w:rsid w:val="786A8642"/>
    <w:rsid w:val="798808DB"/>
    <w:rsid w:val="79D70B89"/>
    <w:rsid w:val="7ABDB4EB"/>
    <w:rsid w:val="7ABF4D0E"/>
    <w:rsid w:val="7ADF9CA1"/>
    <w:rsid w:val="7B7927D0"/>
    <w:rsid w:val="7C10F549"/>
    <w:rsid w:val="7CD5E27C"/>
    <w:rsid w:val="7D3338A0"/>
    <w:rsid w:val="7D6BDD31"/>
    <w:rsid w:val="7E361EAA"/>
    <w:rsid w:val="7EDFA983"/>
    <w:rsid w:val="7EF06E67"/>
    <w:rsid w:val="7FE2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D15947"/>
  <w15:chartTrackingRefBased/>
  <w15:docId w15:val="{2438C608-A63E-4A1A-A064-4491843D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230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0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0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30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230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30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30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30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30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30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30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30AC"/>
    <w:rPr>
      <w:rFonts w:eastAsiaTheme="majorEastAsia" w:cstheme="majorBidi"/>
      <w:color w:val="272727" w:themeColor="text1" w:themeTint="D8"/>
    </w:rPr>
  </w:style>
  <w:style w:type="paragraph" w:styleId="Title">
    <w:name w:val="Title"/>
    <w:basedOn w:val="Normal"/>
    <w:next w:val="Normal"/>
    <w:link w:val="TitleChar"/>
    <w:uiPriority w:val="10"/>
    <w:qFormat/>
    <w:rsid w:val="00C230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30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30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3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0AC"/>
    <w:pPr>
      <w:spacing w:before="160"/>
      <w:jc w:val="center"/>
    </w:pPr>
    <w:rPr>
      <w:i/>
      <w:iCs/>
      <w:color w:val="404040" w:themeColor="text1" w:themeTint="BF"/>
    </w:rPr>
  </w:style>
  <w:style w:type="character" w:styleId="QuoteChar" w:customStyle="1">
    <w:name w:val="Quote Char"/>
    <w:basedOn w:val="DefaultParagraphFont"/>
    <w:link w:val="Quote"/>
    <w:uiPriority w:val="29"/>
    <w:rsid w:val="00C230AC"/>
    <w:rPr>
      <w:i/>
      <w:iCs/>
      <w:color w:val="404040" w:themeColor="text1" w:themeTint="BF"/>
    </w:rPr>
  </w:style>
  <w:style w:type="paragraph" w:styleId="ListParagraph">
    <w:name w:val="List Paragraph"/>
    <w:basedOn w:val="Normal"/>
    <w:uiPriority w:val="34"/>
    <w:qFormat/>
    <w:rsid w:val="00C230AC"/>
    <w:pPr>
      <w:ind w:left="720"/>
      <w:contextualSpacing/>
    </w:pPr>
  </w:style>
  <w:style w:type="character" w:styleId="IntenseEmphasis">
    <w:name w:val="Intense Emphasis"/>
    <w:basedOn w:val="DefaultParagraphFont"/>
    <w:uiPriority w:val="21"/>
    <w:qFormat/>
    <w:rsid w:val="00C230AC"/>
    <w:rPr>
      <w:i/>
      <w:iCs/>
      <w:color w:val="0F4761" w:themeColor="accent1" w:themeShade="BF"/>
    </w:rPr>
  </w:style>
  <w:style w:type="paragraph" w:styleId="IntenseQuote">
    <w:name w:val="Intense Quote"/>
    <w:basedOn w:val="Normal"/>
    <w:next w:val="Normal"/>
    <w:link w:val="IntenseQuoteChar"/>
    <w:uiPriority w:val="30"/>
    <w:qFormat/>
    <w:rsid w:val="00C230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30AC"/>
    <w:rPr>
      <w:i/>
      <w:iCs/>
      <w:color w:val="0F4761" w:themeColor="accent1" w:themeShade="BF"/>
    </w:rPr>
  </w:style>
  <w:style w:type="character" w:styleId="IntenseReference">
    <w:name w:val="Intense Reference"/>
    <w:basedOn w:val="DefaultParagraphFont"/>
    <w:uiPriority w:val="32"/>
    <w:qFormat/>
    <w:rsid w:val="00C230AC"/>
    <w:rPr>
      <w:b/>
      <w:bCs/>
      <w:smallCaps/>
      <w:color w:val="0F4761" w:themeColor="accent1" w:themeShade="BF"/>
      <w:spacing w:val="5"/>
    </w:rPr>
  </w:style>
  <w:style w:type="paragraph" w:styleId="Header">
    <w:name w:val="header"/>
    <w:basedOn w:val="Normal"/>
    <w:link w:val="HeaderChar"/>
    <w:uiPriority w:val="99"/>
    <w:unhideWhenUsed/>
    <w:rsid w:val="00C230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C230AC"/>
  </w:style>
  <w:style w:type="paragraph" w:styleId="Footer">
    <w:name w:val="footer"/>
    <w:basedOn w:val="Normal"/>
    <w:link w:val="FooterChar"/>
    <w:uiPriority w:val="99"/>
    <w:unhideWhenUsed/>
    <w:rsid w:val="00C230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C230AC"/>
  </w:style>
  <w:style w:type="paragraph" w:styleId="NormalWeb">
    <w:name w:val="Normal (Web)"/>
    <w:basedOn w:val="Normal"/>
    <w:uiPriority w:val="99"/>
    <w:semiHidden/>
    <w:unhideWhenUsed/>
    <w:rsid w:val="0072790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72790E"/>
    <w:rPr>
      <w:b/>
      <w:bCs/>
    </w:rPr>
  </w:style>
  <w:style w:type="character" w:styleId="Hyperlink">
    <w:name w:val="Hyperlink"/>
    <w:basedOn w:val="DefaultParagraphFont"/>
    <w:uiPriority w:val="99"/>
    <w:unhideWhenUsed/>
    <w:rsid w:val="00D257A6"/>
    <w:rPr>
      <w:color w:val="467886" w:themeColor="hyperlink"/>
      <w:u w:val="single"/>
    </w:rPr>
  </w:style>
  <w:style w:type="paragraph" w:styleId="Revision">
    <w:name w:val="Revision"/>
    <w:hidden/>
    <w:uiPriority w:val="99"/>
    <w:semiHidden/>
    <w:rsid w:val="00FE5AFC"/>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13EF9D39-56EA-407F-9C3A-0044812E198C}">
    <t:Anchor>
      <t:Comment id="2047988202"/>
    </t:Anchor>
    <t:History>
      <t:Event id="{69717303-CA90-4668-A39E-3D95CD060591}" time="2025-08-20T16:39:17.681Z">
        <t:Attribution userId="S::gabriel.fuertes@another.co::dce93685-ae6d-49db-9150-2fc7dbe27c3a" userProvider="AD" userName="Gabriel Fuertes"/>
        <t:Anchor>
          <t:Comment id="2047988202"/>
        </t:Anchor>
        <t:Create/>
      </t:Event>
      <t:Event id="{9533ABAF-2245-4082-91B7-94F38A5A4EDD}" time="2025-08-20T16:39:17.681Z">
        <t:Attribution userId="S::gabriel.fuertes@another.co::dce93685-ae6d-49db-9150-2fc7dbe27c3a" userProvider="AD" userName="Gabriel Fuertes"/>
        <t:Anchor>
          <t:Comment id="2047988202"/>
        </t:Anchor>
        <t:Assign userId="S::tamara.fuentes@another.co::d94bc876-0f90-4cde-8b4c-5ff6e4546145" userProvider="AD" userName="Tamara Fuentes"/>
      </t:Event>
      <t:Event id="{AD487FB1-5AE4-46B8-8DD1-4C1C00C654E9}" time="2025-08-20T16:39:17.681Z">
        <t:Attribution userId="S::gabriel.fuertes@another.co::dce93685-ae6d-49db-9150-2fc7dbe27c3a" userProvider="AD" userName="Gabriel Fuertes"/>
        <t:Anchor>
          <t:Comment id="2047988202"/>
        </t:Anchor>
        <t:SetTitle title="Este evento cuál es? @Tamara Fuente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2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7" /><Relationship Type="http://schemas.microsoft.com/office/2016/09/relationships/commentsIds" Target="commentsIds.xml" Id="Rb4b53b90be1a4e00" /><Relationship Type="http://schemas.microsoft.com/office/2011/relationships/commentsExtended" Target="commentsExtended.xml" Id="R9d6dee92ca1642e3" /><Relationship Type="http://schemas.microsoft.com/office/2011/relationships/people" Target="people.xml" Id="R17fc4ab2f7e6466b" /><Relationship Type="http://schemas.microsoft.com/office/2019/05/relationships/documenttasks" Target="tasks.xml" Id="R1bdf618553724442" /><Relationship Type="http://schemas.openxmlformats.org/officeDocument/2006/relationships/footer" Target="footer.xml" Id="R30f56e3a8d5b4510" /><Relationship Type="http://schemas.microsoft.com/office/2020/10/relationships/intelligence" Target="intelligence2.xml" Id="R8e1ba6467bfe4d0e" /><Relationship Type="http://schemas.openxmlformats.org/officeDocument/2006/relationships/hyperlink" Target="mailto:mediarelations@staralliance.com" TargetMode="External" Id="Rd1109dc3cfee4adb" /><Relationship Type="http://schemas.openxmlformats.org/officeDocument/2006/relationships/image" Target="/media/image7.png" Id="rId347872503" /><Relationship Type="http://schemas.openxmlformats.org/officeDocument/2006/relationships/image" Target="/media/image8.png" Id="rId2058578921" /><Relationship Type="http://schemas.openxmlformats.org/officeDocument/2006/relationships/image" Target="/media/image9.png" Id="rId210128161" /><Relationship Type="http://schemas.openxmlformats.org/officeDocument/2006/relationships/image" Target="/media/imagea.png" Id="rId1922105630" /><Relationship Type="http://schemas.openxmlformats.org/officeDocument/2006/relationships/image" Target="/media/imageb.png" Id="rId181313346" /><Relationship Type="http://schemas.openxmlformats.org/officeDocument/2006/relationships/hyperlink" Target="https://fem.org.mx/gnp-campeonato-nacional-de-salto-2025/" TargetMode="External" Id="Rb7db54732ac64a66" /><Relationship Type="http://schemas.openxmlformats.org/officeDocument/2006/relationships/hyperlink" Target="https://www.turkishairlines.com/" TargetMode="External" Id="Rbac22cb1ec8c41d3" /><Relationship Type="http://schemas.openxmlformats.org/officeDocument/2006/relationships/hyperlink" Target="http://www.turkishairlines.com/" TargetMode="External" Id="Rf33a53efcd7a46c5" /></Relationships>
</file>

<file path=word/_rels/footer.xml.rels>&#65279;<?xml version="1.0" encoding="utf-8"?><Relationships xmlns="http://schemas.openxmlformats.org/package/2006/relationships"><Relationship Type="http://schemas.openxmlformats.org/officeDocument/2006/relationships/hyperlink" Target="mailto:press@thy.com" TargetMode="External" Id="R1d0641611f3d432f" /><Relationship Type="http://schemas.openxmlformats.org/officeDocument/2006/relationships/image" Target="/media/image.png" Id="rId2120908901"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1cd9c-e7b3-4342-bb1f-6572efd3bc97">
      <Terms xmlns="http://schemas.microsoft.com/office/infopath/2007/PartnerControls"/>
    </lcf76f155ced4ddcb4097134ff3c332f>
    <TaxCatchAll xmlns="928b6d83-b05c-43e3-bd10-fc841b0bdb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89e22a7db682971a93112624c09ac7d7">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b9c8798982266628ad1f486181c441f"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62B63-35CB-4136-8DAB-AA6959B798D9}">
  <ds:schemaRefs>
    <ds:schemaRef ds:uri="http://schemas.microsoft.com/sharepoint/v3/contenttype/forms"/>
  </ds:schemaRefs>
</ds:datastoreItem>
</file>

<file path=customXml/itemProps2.xml><?xml version="1.0" encoding="utf-8"?>
<ds:datastoreItem xmlns:ds="http://schemas.openxmlformats.org/officeDocument/2006/customXml" ds:itemID="{8BB61C12-DB7F-446B-9D2A-46145DEA530B}">
  <ds:schemaRefs>
    <ds:schemaRef ds:uri="http://schemas.microsoft.com/office/2006/metadata/properties"/>
    <ds:schemaRef ds:uri="http://schemas.microsoft.com/office/infopath/2007/PartnerControls"/>
    <ds:schemaRef ds:uri="7c3f855e-2237-4b67-8ced-90a4050a7c10"/>
    <ds:schemaRef ds:uri="13fc4d72-e54f-4b5a-85a4-84abcc7ffc1f"/>
  </ds:schemaRefs>
</ds:datastoreItem>
</file>

<file path=customXml/itemProps3.xml><?xml version="1.0" encoding="utf-8"?>
<ds:datastoreItem xmlns:ds="http://schemas.openxmlformats.org/officeDocument/2006/customXml" ds:itemID="{290E0298-6B92-4F62-9F9C-2A4FE41379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Ghio, Camila</dc:creator>
  <keywords/>
  <dc:description/>
  <lastModifiedBy>Tamara Fuentes</lastModifiedBy>
  <revision>25</revision>
  <dcterms:created xsi:type="dcterms:W3CDTF">2025-07-23T14:02:00.0000000Z</dcterms:created>
  <dcterms:modified xsi:type="dcterms:W3CDTF">2025-11-25T16:31:47.1071146Z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y fmtid="{D5CDD505-2E9C-101B-9397-08002B2CF9AE}" pid="4" name="GrammarlyDocumentId">
    <vt:lpwstr>39f4f748d459fe263da313ff788d18299fc6ae568069210247ed73db33a341f4</vt:lpwstr>
  </property>
</Properties>
</file>